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3D9EA" w14:textId="48F1B9C7" w:rsidR="00515082" w:rsidRPr="00334557" w:rsidRDefault="003A74A6" w:rsidP="00334557">
      <w:pPr>
        <w:pStyle w:val="Title"/>
        <w:spacing w:before="0" w:after="0"/>
        <w:rPr>
          <w:rFonts w:ascii="Times New Roman" w:hAnsi="Times New Roman"/>
        </w:rPr>
      </w:pPr>
      <w:r>
        <w:rPr>
          <w:rFonts w:ascii="Times New Roman" w:hAnsi="Times New Roman"/>
          <w:lang w:val="id-ID"/>
        </w:rPr>
        <w:t>THE STRATEGIES OF POLITENESS USED BY THE AMBONESE IN REFUSING INVITATION</w:t>
      </w:r>
    </w:p>
    <w:p w14:paraId="431C8FFA" w14:textId="77777777" w:rsidR="00334557" w:rsidRDefault="00334557" w:rsidP="00515082">
      <w:pPr>
        <w:jc w:val="center"/>
        <w:rPr>
          <w:rFonts w:eastAsia="Times New Roman"/>
          <w:vertAlign w:val="superscript"/>
        </w:rPr>
      </w:pPr>
    </w:p>
    <w:p w14:paraId="1FF3E027" w14:textId="7348867F" w:rsidR="00670C11" w:rsidRPr="003A74A6" w:rsidRDefault="003A74A6" w:rsidP="00670C11">
      <w:pPr>
        <w:jc w:val="center"/>
        <w:rPr>
          <w:b/>
          <w:bCs/>
          <w:sz w:val="20"/>
          <w:lang w:val="id-ID"/>
        </w:rPr>
      </w:pPr>
      <w:r>
        <w:rPr>
          <w:b/>
          <w:bCs/>
          <w:sz w:val="20"/>
          <w:lang w:val="id-ID"/>
        </w:rPr>
        <w:t>Azwan</w:t>
      </w:r>
    </w:p>
    <w:p w14:paraId="69EAFAA1" w14:textId="3BCCA765" w:rsidR="00670C11" w:rsidRPr="003A74A6" w:rsidRDefault="003A74A6" w:rsidP="00670C11">
      <w:pPr>
        <w:jc w:val="center"/>
        <w:rPr>
          <w:sz w:val="20"/>
          <w:lang w:val="id-ID"/>
        </w:rPr>
      </w:pPr>
      <w:r>
        <w:rPr>
          <w:sz w:val="20"/>
          <w:lang w:val="id-ID"/>
        </w:rPr>
        <w:t>Universitas Iqra Buru</w:t>
      </w:r>
    </w:p>
    <w:p w14:paraId="769DD0BF" w14:textId="719F3723" w:rsidR="00670C11" w:rsidRPr="003A74A6" w:rsidRDefault="00670C11" w:rsidP="00670C11">
      <w:pPr>
        <w:jc w:val="center"/>
        <w:rPr>
          <w:sz w:val="20"/>
          <w:lang w:val="id-ID"/>
        </w:rPr>
      </w:pPr>
      <w:r w:rsidRPr="00334557">
        <w:rPr>
          <w:sz w:val="20"/>
          <w:lang w:val="id-ID"/>
        </w:rPr>
        <w:t>e</w:t>
      </w:r>
      <w:r w:rsidRPr="00334557">
        <w:rPr>
          <w:sz w:val="20"/>
        </w:rPr>
        <w:t>-</w:t>
      </w:r>
      <w:r w:rsidRPr="00334557">
        <w:rPr>
          <w:sz w:val="20"/>
          <w:lang w:val="id-ID"/>
        </w:rPr>
        <w:t>mail</w:t>
      </w:r>
      <w:r w:rsidRPr="00334557">
        <w:rPr>
          <w:sz w:val="20"/>
        </w:rPr>
        <w:t xml:space="preserve">: </w:t>
      </w:r>
      <w:hyperlink r:id="rId8" w:history="1">
        <w:r w:rsidR="003A74A6" w:rsidRPr="001D18D4">
          <w:rPr>
            <w:rStyle w:val="Hyperlink"/>
            <w:sz w:val="20"/>
            <w:lang w:val="id-ID"/>
          </w:rPr>
          <w:t>azwancs3@gmail.com</w:t>
        </w:r>
      </w:hyperlink>
      <w:r w:rsidR="003A74A6">
        <w:rPr>
          <w:sz w:val="20"/>
          <w:lang w:val="id-ID"/>
        </w:rPr>
        <w:t xml:space="preserve"> </w:t>
      </w:r>
    </w:p>
    <w:p w14:paraId="1F202F5D" w14:textId="77777777" w:rsidR="00E22BA8" w:rsidRPr="00334557" w:rsidRDefault="00E22BA8" w:rsidP="00670C11">
      <w:pPr>
        <w:jc w:val="center"/>
        <w:rPr>
          <w:sz w:val="20"/>
        </w:rPr>
      </w:pPr>
    </w:p>
    <w:p w14:paraId="3B9A0D10" w14:textId="77777777" w:rsidR="00670C11" w:rsidRPr="00334557" w:rsidRDefault="00670C11" w:rsidP="009C320B">
      <w:pPr>
        <w:jc w:val="center"/>
        <w:rPr>
          <w:rFonts w:eastAsia="Times New Roman"/>
          <w:sz w:val="28"/>
          <w:szCs w:val="28"/>
        </w:rPr>
      </w:pPr>
    </w:p>
    <w:p w14:paraId="0C707584" w14:textId="54070145" w:rsidR="00E41E56" w:rsidRPr="00880941" w:rsidRDefault="00334557" w:rsidP="00491BC8">
      <w:pPr>
        <w:pStyle w:val="NoSpacing"/>
        <w:ind w:left="851" w:right="567"/>
        <w:rPr>
          <w:b/>
          <w:sz w:val="20"/>
          <w:szCs w:val="20"/>
          <w:lang w:val="id-ID"/>
        </w:rPr>
      </w:pPr>
      <w:r w:rsidRPr="00334557">
        <w:rPr>
          <w:b/>
          <w:i/>
          <w:sz w:val="20"/>
          <w:szCs w:val="20"/>
        </w:rPr>
        <w:t>Abstract</w:t>
      </w:r>
      <w:r w:rsidR="00E41E56" w:rsidRPr="00334557">
        <w:rPr>
          <w:b/>
          <w:sz w:val="20"/>
          <w:szCs w:val="20"/>
          <w:lang w:val="id-ID"/>
        </w:rPr>
        <w:t xml:space="preserve"> </w:t>
      </w:r>
    </w:p>
    <w:p w14:paraId="14660483" w14:textId="09F23AED" w:rsidR="003A74A6" w:rsidRPr="003A74A6" w:rsidRDefault="003A74A6" w:rsidP="00491BC8">
      <w:pPr>
        <w:spacing w:line="240" w:lineRule="atLeast"/>
        <w:ind w:left="851" w:right="567"/>
        <w:jc w:val="both"/>
        <w:rPr>
          <w:iCs/>
          <w:color w:val="000000"/>
          <w:sz w:val="20"/>
          <w:szCs w:val="20"/>
          <w:lang w:val="id-ID"/>
        </w:rPr>
      </w:pPr>
      <w:r w:rsidRPr="003A74A6">
        <w:rPr>
          <w:sz w:val="20"/>
          <w:szCs w:val="20"/>
        </w:rPr>
        <w:t xml:space="preserve">The aims of this </w:t>
      </w:r>
      <w:r w:rsidRPr="003A74A6">
        <w:rPr>
          <w:sz w:val="20"/>
          <w:szCs w:val="20"/>
          <w:lang w:val="id-ID"/>
        </w:rPr>
        <w:t>research</w:t>
      </w:r>
      <w:r w:rsidRPr="003A74A6">
        <w:rPr>
          <w:sz w:val="20"/>
          <w:szCs w:val="20"/>
        </w:rPr>
        <w:t xml:space="preserve"> is </w:t>
      </w:r>
      <w:r w:rsidR="00232B8F" w:rsidRPr="00232B8F">
        <w:rPr>
          <w:sz w:val="20"/>
          <w:szCs w:val="20"/>
        </w:rPr>
        <w:t xml:space="preserve">to ascertain the </w:t>
      </w:r>
      <w:proofErr w:type="spellStart"/>
      <w:r w:rsidR="00232B8F" w:rsidRPr="00232B8F">
        <w:rPr>
          <w:sz w:val="20"/>
          <w:szCs w:val="20"/>
        </w:rPr>
        <w:t>Ambonese's</w:t>
      </w:r>
      <w:proofErr w:type="spellEnd"/>
      <w:r w:rsidR="00232B8F" w:rsidRPr="00232B8F">
        <w:rPr>
          <w:sz w:val="20"/>
          <w:szCs w:val="20"/>
        </w:rPr>
        <w:t xml:space="preserve"> politeness strategies, and to ascertain the effects of social relationships on the </w:t>
      </w:r>
      <w:proofErr w:type="spellStart"/>
      <w:r w:rsidR="00232B8F" w:rsidRPr="00232B8F">
        <w:rPr>
          <w:sz w:val="20"/>
          <w:szCs w:val="20"/>
        </w:rPr>
        <w:t>Ambonese's</w:t>
      </w:r>
      <w:proofErr w:type="spellEnd"/>
      <w:r w:rsidR="00232B8F" w:rsidRPr="00232B8F">
        <w:rPr>
          <w:sz w:val="20"/>
          <w:szCs w:val="20"/>
        </w:rPr>
        <w:t xml:space="preserve"> politeness strategies in refusing invitations</w:t>
      </w:r>
      <w:r w:rsidRPr="003A74A6">
        <w:rPr>
          <w:iCs/>
          <w:color w:val="000000" w:themeColor="text1"/>
          <w:sz w:val="20"/>
          <w:szCs w:val="20"/>
        </w:rPr>
        <w:t xml:space="preserve">, </w:t>
      </w:r>
      <w:proofErr w:type="gramStart"/>
      <w:r w:rsidRPr="003A74A6">
        <w:rPr>
          <w:bCs/>
          <w:sz w:val="20"/>
          <w:szCs w:val="20"/>
        </w:rPr>
        <w:t>The</w:t>
      </w:r>
      <w:proofErr w:type="gramEnd"/>
      <w:r w:rsidRPr="003A74A6">
        <w:rPr>
          <w:bCs/>
          <w:sz w:val="20"/>
          <w:szCs w:val="20"/>
        </w:rPr>
        <w:t xml:space="preserve"> research</w:t>
      </w:r>
      <w:r w:rsidR="003646F0">
        <w:rPr>
          <w:bCs/>
          <w:sz w:val="20"/>
          <w:szCs w:val="20"/>
          <w:lang w:val="id-ID"/>
        </w:rPr>
        <w:t>er</w:t>
      </w:r>
      <w:r w:rsidR="003646F0">
        <w:rPr>
          <w:bCs/>
          <w:sz w:val="20"/>
          <w:szCs w:val="20"/>
        </w:rPr>
        <w:t xml:space="preserve"> used </w:t>
      </w:r>
      <w:r w:rsidRPr="003A74A6">
        <w:rPr>
          <w:bCs/>
          <w:sz w:val="20"/>
          <w:szCs w:val="20"/>
        </w:rPr>
        <w:t xml:space="preserve">descriptive qualitative approach. The data were </w:t>
      </w:r>
      <w:r w:rsidR="00C3235B">
        <w:rPr>
          <w:bCs/>
          <w:sz w:val="20"/>
          <w:szCs w:val="20"/>
          <w:lang w:val="id-ID"/>
        </w:rPr>
        <w:t>taken from 2</w:t>
      </w:r>
      <w:r w:rsidR="00B26CAC">
        <w:rPr>
          <w:bCs/>
          <w:sz w:val="20"/>
          <w:szCs w:val="20"/>
          <w:lang w:val="id-ID"/>
        </w:rPr>
        <w:t>5</w:t>
      </w:r>
      <w:r w:rsidR="00C3235B">
        <w:rPr>
          <w:bCs/>
          <w:sz w:val="20"/>
          <w:szCs w:val="20"/>
          <w:lang w:val="id-ID"/>
        </w:rPr>
        <w:t xml:space="preserve"> respondents of Ambonese. The  data were </w:t>
      </w:r>
      <w:r w:rsidRPr="003A74A6">
        <w:rPr>
          <w:bCs/>
          <w:sz w:val="20"/>
          <w:szCs w:val="20"/>
        </w:rPr>
        <w:t xml:space="preserve">collected by recording the conversations in any situation between the interlocutors. The data were analyzed based on </w:t>
      </w:r>
      <w:proofErr w:type="spellStart"/>
      <w:r w:rsidRPr="003A74A6">
        <w:rPr>
          <w:sz w:val="20"/>
          <w:szCs w:val="20"/>
        </w:rPr>
        <w:t>Yassi’s</w:t>
      </w:r>
      <w:proofErr w:type="spellEnd"/>
      <w:r w:rsidRPr="003A74A6">
        <w:rPr>
          <w:sz w:val="20"/>
          <w:szCs w:val="20"/>
        </w:rPr>
        <w:t xml:space="preserve"> six models of politeness system, and classifies the strategies </w:t>
      </w:r>
      <w:r w:rsidRPr="003A74A6">
        <w:rPr>
          <w:sz w:val="20"/>
          <w:szCs w:val="20"/>
          <w:lang w:val="id-ID"/>
        </w:rPr>
        <w:t xml:space="preserve">of </w:t>
      </w:r>
      <w:r w:rsidRPr="003A74A6">
        <w:rPr>
          <w:sz w:val="20"/>
          <w:szCs w:val="20"/>
        </w:rPr>
        <w:t>politeness which are formulated by Brown and Levinson</w:t>
      </w:r>
      <w:r w:rsidRPr="003A74A6">
        <w:rPr>
          <w:iCs/>
          <w:color w:val="000000" w:themeColor="text1"/>
          <w:sz w:val="20"/>
          <w:szCs w:val="20"/>
        </w:rPr>
        <w:t xml:space="preserve">, </w:t>
      </w:r>
      <w:r w:rsidRPr="003A74A6">
        <w:rPr>
          <w:bCs/>
          <w:sz w:val="20"/>
          <w:szCs w:val="20"/>
        </w:rPr>
        <w:t>The results show</w:t>
      </w:r>
      <w:r w:rsidR="00C3235B">
        <w:rPr>
          <w:bCs/>
          <w:sz w:val="20"/>
          <w:szCs w:val="20"/>
          <w:lang w:val="id-ID"/>
        </w:rPr>
        <w:t>ed</w:t>
      </w:r>
      <w:r w:rsidRPr="003A74A6">
        <w:rPr>
          <w:bCs/>
          <w:sz w:val="20"/>
          <w:szCs w:val="20"/>
        </w:rPr>
        <w:t xml:space="preserve"> that </w:t>
      </w:r>
      <w:proofErr w:type="spellStart"/>
      <w:r w:rsidRPr="003A74A6">
        <w:rPr>
          <w:sz w:val="20"/>
          <w:szCs w:val="20"/>
        </w:rPr>
        <w:t>Ambonese</w:t>
      </w:r>
      <w:proofErr w:type="spellEnd"/>
      <w:r w:rsidRPr="003A74A6">
        <w:rPr>
          <w:sz w:val="20"/>
          <w:szCs w:val="20"/>
        </w:rPr>
        <w:t xml:space="preserve"> speakers mostly use long refusal sequences,</w:t>
      </w:r>
      <w:r w:rsidRPr="003A74A6">
        <w:rPr>
          <w:sz w:val="20"/>
          <w:szCs w:val="20"/>
          <w:lang w:val="id-ID"/>
        </w:rPr>
        <w:t xml:space="preserve"> </w:t>
      </w:r>
      <w:r w:rsidRPr="003A74A6">
        <w:rPr>
          <w:sz w:val="20"/>
          <w:szCs w:val="20"/>
        </w:rPr>
        <w:t xml:space="preserve">In interaction between the strangers, </w:t>
      </w:r>
      <w:proofErr w:type="spellStart"/>
      <w:r w:rsidRPr="003A74A6">
        <w:rPr>
          <w:sz w:val="20"/>
          <w:szCs w:val="20"/>
        </w:rPr>
        <w:t>Ambonese</w:t>
      </w:r>
      <w:proofErr w:type="spellEnd"/>
      <w:r w:rsidRPr="003A74A6">
        <w:rPr>
          <w:sz w:val="20"/>
          <w:szCs w:val="20"/>
        </w:rPr>
        <w:t xml:space="preserve"> speakers </w:t>
      </w:r>
      <w:r w:rsidRPr="003A74A6">
        <w:rPr>
          <w:sz w:val="20"/>
          <w:szCs w:val="20"/>
          <w:lang w:val="id-ID"/>
        </w:rPr>
        <w:t xml:space="preserve">tend to </w:t>
      </w:r>
      <w:r w:rsidRPr="003A74A6">
        <w:rPr>
          <w:sz w:val="20"/>
          <w:szCs w:val="20"/>
        </w:rPr>
        <w:t>use</w:t>
      </w:r>
      <w:r w:rsidRPr="003A74A6">
        <w:rPr>
          <w:sz w:val="20"/>
          <w:szCs w:val="20"/>
          <w:lang w:val="id-ID"/>
        </w:rPr>
        <w:t xml:space="preserve"> bald on record strategy </w:t>
      </w:r>
      <w:r w:rsidRPr="003A74A6">
        <w:rPr>
          <w:sz w:val="20"/>
          <w:szCs w:val="20"/>
        </w:rPr>
        <w:t xml:space="preserve">such as </w:t>
      </w:r>
      <w:r w:rsidRPr="003A74A6">
        <w:rPr>
          <w:sz w:val="20"/>
          <w:szCs w:val="20"/>
          <w:lang w:val="id-ID"/>
        </w:rPr>
        <w:t xml:space="preserve">direct refusal as a head act of refusals sequence, </w:t>
      </w:r>
      <w:r w:rsidRPr="003A74A6">
        <w:rPr>
          <w:sz w:val="20"/>
          <w:szCs w:val="20"/>
        </w:rPr>
        <w:t xml:space="preserve">In intimate relationship, </w:t>
      </w:r>
      <w:proofErr w:type="spellStart"/>
      <w:r w:rsidRPr="003A74A6">
        <w:rPr>
          <w:sz w:val="20"/>
          <w:szCs w:val="20"/>
        </w:rPr>
        <w:t>Ambonese</w:t>
      </w:r>
      <w:proofErr w:type="spellEnd"/>
      <w:r w:rsidRPr="003A74A6">
        <w:rPr>
          <w:sz w:val="20"/>
          <w:szCs w:val="20"/>
        </w:rPr>
        <w:t xml:space="preserve"> speakers tend to combine addressed form, reason, promise, joke or offer new solution as positive politeness strategy. In hierarchal relationship, </w:t>
      </w:r>
      <w:proofErr w:type="spellStart"/>
      <w:r w:rsidRPr="003A74A6">
        <w:rPr>
          <w:sz w:val="20"/>
          <w:szCs w:val="20"/>
        </w:rPr>
        <w:t>Ambonese</w:t>
      </w:r>
      <w:proofErr w:type="spellEnd"/>
      <w:r w:rsidRPr="003A74A6">
        <w:rPr>
          <w:sz w:val="20"/>
          <w:szCs w:val="20"/>
        </w:rPr>
        <w:t xml:space="preserve"> speakers tend to use negative politeness strategies such as give deference and expressing apology by an inferior to a superior person</w:t>
      </w:r>
      <w:r w:rsidRPr="003A74A6">
        <w:rPr>
          <w:sz w:val="20"/>
          <w:szCs w:val="20"/>
          <w:lang w:val="id-ID"/>
        </w:rPr>
        <w:t xml:space="preserve">, </w:t>
      </w:r>
      <w:r w:rsidRPr="003A74A6">
        <w:rPr>
          <w:sz w:val="20"/>
          <w:szCs w:val="20"/>
        </w:rPr>
        <w:t xml:space="preserve">Culturally, </w:t>
      </w:r>
      <w:proofErr w:type="spellStart"/>
      <w:r w:rsidRPr="003A74A6">
        <w:rPr>
          <w:rFonts w:eastAsia="Arial Unicode MS"/>
          <w:sz w:val="20"/>
          <w:szCs w:val="20"/>
        </w:rPr>
        <w:t>Ambonese</w:t>
      </w:r>
      <w:proofErr w:type="spellEnd"/>
      <w:r w:rsidRPr="003A74A6">
        <w:rPr>
          <w:rFonts w:eastAsia="Arial Unicode MS"/>
          <w:sz w:val="20"/>
          <w:szCs w:val="20"/>
        </w:rPr>
        <w:t xml:space="preserve"> people tend to be influenced by </w:t>
      </w:r>
      <w:proofErr w:type="spellStart"/>
      <w:r w:rsidRPr="003A74A6">
        <w:rPr>
          <w:rFonts w:eastAsia="Arial Unicode MS"/>
          <w:sz w:val="20"/>
          <w:szCs w:val="20"/>
        </w:rPr>
        <w:t>Pela</w:t>
      </w:r>
      <w:proofErr w:type="spellEnd"/>
      <w:r w:rsidRPr="003A74A6">
        <w:rPr>
          <w:rFonts w:eastAsia="Arial Unicode MS"/>
          <w:sz w:val="20"/>
          <w:szCs w:val="20"/>
        </w:rPr>
        <w:t xml:space="preserve"> </w:t>
      </w:r>
      <w:proofErr w:type="spellStart"/>
      <w:r w:rsidRPr="003A74A6">
        <w:rPr>
          <w:rFonts w:eastAsia="Arial Unicode MS"/>
          <w:sz w:val="20"/>
          <w:szCs w:val="20"/>
        </w:rPr>
        <w:t>gandong</w:t>
      </w:r>
      <w:proofErr w:type="spellEnd"/>
      <w:r w:rsidRPr="003A74A6">
        <w:rPr>
          <w:rFonts w:eastAsia="Arial Unicode MS"/>
          <w:sz w:val="20"/>
          <w:szCs w:val="20"/>
        </w:rPr>
        <w:t xml:space="preserve"> to maintain the solidarity in responding and addressing</w:t>
      </w:r>
      <w:r w:rsidRPr="003A74A6">
        <w:rPr>
          <w:iCs/>
          <w:color w:val="000000" w:themeColor="text1"/>
          <w:sz w:val="20"/>
          <w:szCs w:val="20"/>
          <w:lang w:val="id-ID"/>
        </w:rPr>
        <w:t>.</w:t>
      </w:r>
    </w:p>
    <w:p w14:paraId="764A61E4" w14:textId="3B3991A8" w:rsidR="0084279A" w:rsidRPr="004D06E5" w:rsidRDefault="0084279A" w:rsidP="00491BC8">
      <w:pPr>
        <w:spacing w:line="240" w:lineRule="atLeast"/>
        <w:ind w:left="851" w:right="567"/>
        <w:jc w:val="both"/>
        <w:rPr>
          <w:iCs/>
          <w:color w:val="000000"/>
          <w:sz w:val="20"/>
          <w:szCs w:val="20"/>
          <w:lang w:val="id-ID"/>
        </w:rPr>
      </w:pPr>
      <w:r w:rsidRPr="00334557">
        <w:rPr>
          <w:b/>
          <w:bCs/>
          <w:iCs/>
          <w:color w:val="000000"/>
          <w:sz w:val="20"/>
          <w:szCs w:val="20"/>
        </w:rPr>
        <w:t>Keywords</w:t>
      </w:r>
      <w:r w:rsidRPr="00334557">
        <w:rPr>
          <w:iCs/>
          <w:color w:val="000000"/>
          <w:sz w:val="20"/>
          <w:szCs w:val="20"/>
        </w:rPr>
        <w:t xml:space="preserve">: </w:t>
      </w:r>
      <w:r w:rsidR="004D06E5">
        <w:rPr>
          <w:iCs/>
          <w:color w:val="000000"/>
          <w:sz w:val="20"/>
          <w:szCs w:val="20"/>
          <w:lang w:val="id-ID"/>
        </w:rPr>
        <w:t>Strategies, Politeness, Refusals, Invitations, Ambonese</w:t>
      </w:r>
    </w:p>
    <w:p w14:paraId="1E9A50E1" w14:textId="77777777" w:rsidR="0084279A" w:rsidRPr="00334557" w:rsidRDefault="0084279A" w:rsidP="0084279A">
      <w:pPr>
        <w:jc w:val="both"/>
        <w:rPr>
          <w:lang w:val="id-ID"/>
        </w:rPr>
      </w:pPr>
    </w:p>
    <w:p w14:paraId="211D94B1" w14:textId="3732D198" w:rsidR="0084279A" w:rsidRPr="00334557" w:rsidRDefault="00491BC8" w:rsidP="0084279A">
      <w:pPr>
        <w:numPr>
          <w:ilvl w:val="0"/>
          <w:numId w:val="5"/>
        </w:numPr>
        <w:ind w:left="284" w:hanging="295"/>
        <w:rPr>
          <w:b/>
          <w:bCs/>
          <w:lang w:val="id-ID"/>
        </w:rPr>
      </w:pPr>
      <w:r>
        <w:rPr>
          <w:b/>
          <w:bCs/>
          <w:lang w:val="id-ID"/>
        </w:rPr>
        <w:t>INTRODUCTION</w:t>
      </w:r>
    </w:p>
    <w:p w14:paraId="50FADB8E" w14:textId="77777777" w:rsidR="00E97EB5" w:rsidRDefault="00E97EB5" w:rsidP="00491BC8">
      <w:pPr>
        <w:ind w:firstLine="426"/>
        <w:jc w:val="both"/>
        <w:rPr>
          <w:snapToGrid w:val="0"/>
          <w:lang w:val="id-ID"/>
        </w:rPr>
        <w:sectPr w:rsidR="00E97EB5" w:rsidSect="00E97EB5">
          <w:headerReference w:type="even" r:id="rId9"/>
          <w:headerReference w:type="default" r:id="rId10"/>
          <w:footerReference w:type="even" r:id="rId11"/>
          <w:footerReference w:type="default" r:id="rId12"/>
          <w:pgSz w:w="11907" w:h="16839" w:code="9"/>
          <w:pgMar w:top="1701" w:right="1701" w:bottom="1701" w:left="1701" w:header="709" w:footer="709" w:gutter="0"/>
          <w:pgNumType w:start="115"/>
          <w:cols w:space="708"/>
          <w:docGrid w:linePitch="360"/>
        </w:sectPr>
      </w:pPr>
    </w:p>
    <w:p w14:paraId="4AE78589" w14:textId="543A05BC" w:rsidR="00C3235B" w:rsidRPr="00C3235B" w:rsidRDefault="00B877DB" w:rsidP="00491BC8">
      <w:pPr>
        <w:ind w:firstLine="426"/>
        <w:jc w:val="both"/>
        <w:rPr>
          <w:snapToGrid w:val="0"/>
          <w:lang w:val="id-ID"/>
        </w:rPr>
      </w:pPr>
      <w:r>
        <w:rPr>
          <w:snapToGrid w:val="0"/>
          <w:lang w:val="id-ID"/>
        </w:rPr>
        <w:lastRenderedPageBreak/>
        <w:t>S</w:t>
      </w:r>
      <w:r w:rsidR="00C3235B" w:rsidRPr="00C3235B">
        <w:rPr>
          <w:snapToGrid w:val="0"/>
          <w:lang w:val="id-ID"/>
        </w:rPr>
        <w:t>uccess in communication depends on the ability to interpret speakers' communicative purposes and pragmatic context in speaking or wri</w:t>
      </w:r>
      <w:r>
        <w:rPr>
          <w:snapToGrid w:val="0"/>
          <w:lang w:val="id-ID"/>
        </w:rPr>
        <w:t xml:space="preserve">ting to communicate </w:t>
      </w:r>
      <w:r w:rsidR="00C3235B" w:rsidRPr="00C3235B">
        <w:rPr>
          <w:snapToGrid w:val="0"/>
          <w:lang w:val="id-ID"/>
        </w:rPr>
        <w:t>from the speakers to the hearers, there is a mixture of cooperation and comprehension in human communication or interaction. However, each person has their own unique way of communicating the intent or meaning, which is based on a variety of factors.</w:t>
      </w:r>
    </w:p>
    <w:p w14:paraId="3254EAAB" w14:textId="541E4273" w:rsidR="004E3E2B" w:rsidRDefault="004E3E2B" w:rsidP="00491BC8">
      <w:pPr>
        <w:ind w:firstLine="426"/>
        <w:jc w:val="both"/>
        <w:rPr>
          <w:snapToGrid w:val="0"/>
          <w:lang w:val="id-ID"/>
        </w:rPr>
      </w:pPr>
      <w:r w:rsidRPr="00A74035">
        <w:t xml:space="preserve">In announce a speech, a person has a certain purpose, so it is called speech act. As noted by </w:t>
      </w:r>
      <w:proofErr w:type="spellStart"/>
      <w:r w:rsidRPr="00A74035">
        <w:t>Tanck</w:t>
      </w:r>
      <w:proofErr w:type="spellEnd"/>
      <w:r w:rsidRPr="00A74035">
        <w:t xml:space="preserve"> in </w:t>
      </w:r>
      <w:proofErr w:type="spellStart"/>
      <w:r w:rsidRPr="00A74035">
        <w:t>Sattar</w:t>
      </w:r>
      <w:proofErr w:type="spellEnd"/>
      <w:r w:rsidRPr="00A74035">
        <w:t xml:space="preserve"> </w:t>
      </w:r>
      <w:r w:rsidRPr="00A74035">
        <w:rPr>
          <w:i/>
        </w:rPr>
        <w:t>et al</w:t>
      </w:r>
      <w:r w:rsidRPr="00A74035">
        <w:t xml:space="preserve"> (2011: 69) that in order to achieve a goal of communication, speakers use various speech acts Include Searle's categories of speech act such as; representatives,</w:t>
      </w:r>
      <w:r w:rsidRPr="00A74035">
        <w:rPr>
          <w:iCs/>
        </w:rPr>
        <w:t xml:space="preserve"> directives,</w:t>
      </w:r>
      <w:r w:rsidRPr="00A74035">
        <w:t xml:space="preserve"> </w:t>
      </w:r>
      <w:proofErr w:type="spellStart"/>
      <w:r w:rsidRPr="00A74035">
        <w:rPr>
          <w:iCs/>
        </w:rPr>
        <w:lastRenderedPageBreak/>
        <w:t>commissives</w:t>
      </w:r>
      <w:proofErr w:type="spellEnd"/>
      <w:r w:rsidRPr="00A74035">
        <w:rPr>
          <w:iCs/>
        </w:rPr>
        <w:t xml:space="preserve">, expressive, </w:t>
      </w:r>
      <w:r w:rsidRPr="00A74035">
        <w:t xml:space="preserve">and </w:t>
      </w:r>
      <w:r w:rsidRPr="00A74035">
        <w:rPr>
          <w:iCs/>
        </w:rPr>
        <w:t>declarations</w:t>
      </w:r>
      <w:r w:rsidRPr="00A74035">
        <w:t xml:space="preserve">. In addition, in the categories of speech acts, there are some specific measures such as; apologies, requests, complaints, and refusals (Kasper and Rose, 2001 in </w:t>
      </w:r>
      <w:proofErr w:type="spellStart"/>
      <w:r w:rsidRPr="00A74035">
        <w:t>Sattar</w:t>
      </w:r>
      <w:proofErr w:type="spellEnd"/>
      <w:r w:rsidRPr="00A74035">
        <w:t xml:space="preserve"> et al, 2011: 69). One type of speech act that is very vulnerable to the occurrence of gaps and misunderstandings between individuals is refusal speech act. </w:t>
      </w:r>
      <w:r w:rsidR="001F4443" w:rsidRPr="001F4443">
        <w:t>When making any utterance, the speaker performs this act. It has been observed that when a person refuses someone right away, that person feels awkward because it appears to be an insult to that person.</w:t>
      </w:r>
    </w:p>
    <w:p w14:paraId="26658E52" w14:textId="4721CBC6" w:rsidR="004E3E2B" w:rsidRPr="001F4443" w:rsidRDefault="001F4443" w:rsidP="00491BC8">
      <w:pPr>
        <w:ind w:firstLine="426"/>
        <w:jc w:val="both"/>
        <w:rPr>
          <w:snapToGrid w:val="0"/>
          <w:lang w:val="id-ID"/>
        </w:rPr>
      </w:pPr>
      <w:r w:rsidRPr="001F4443">
        <w:t>In speech acts, refusal is referred to as a face-threatening act. It is a delicate situation in the communication process that may have a positive or negat</w:t>
      </w:r>
      <w:r>
        <w:t xml:space="preserve">ive </w:t>
      </w:r>
      <w:r>
        <w:lastRenderedPageBreak/>
        <w:t>impact on the communication</w:t>
      </w:r>
      <w:r w:rsidR="004E3E2B" w:rsidRPr="00A74035">
        <w:t xml:space="preserve"> (Nelson </w:t>
      </w:r>
      <w:r w:rsidR="004E3E2B" w:rsidRPr="001F4443">
        <w:rPr>
          <w:i/>
        </w:rPr>
        <w:t>et al</w:t>
      </w:r>
      <w:r w:rsidR="004E3E2B" w:rsidRPr="00A74035">
        <w:t xml:space="preserve">., 2002). </w:t>
      </w:r>
      <w:r w:rsidRPr="001F4443">
        <w:t>According to Brown and Levinson (1987: 61), everyone has a Face that needs to be cared for, because refusing is an action that can threaten a listener's face, known as a Face Threatening Act (FTA)</w:t>
      </w:r>
      <w:r w:rsidR="004E3E2B" w:rsidRPr="00A74035">
        <w:rPr>
          <w:i/>
          <w:iCs/>
        </w:rPr>
        <w:t>.</w:t>
      </w:r>
      <w:r w:rsidR="004E3E2B" w:rsidRPr="00A74035">
        <w:t xml:space="preserve"> Therefore, a form of refusal or rejection should be expressed politely, so it can be acceptable for the hearer and to minimize misunderstanding in communication process. Due to the essence of politeness theories is we change our language based on who is the hearer and some involvement factors. </w:t>
      </w:r>
      <w:r w:rsidRPr="001F4443">
        <w:t>In this case, politeness is important in protecting "face" during the performance of a speech act such as refusal, because refusal is a negative response to an offer, request, invitation, or suggestions</w:t>
      </w:r>
      <w:proofErr w:type="gramStart"/>
      <w:r w:rsidRPr="001F4443">
        <w:t>.</w:t>
      </w:r>
      <w:r w:rsidR="004E3E2B" w:rsidRPr="00A74035">
        <w:t>.</w:t>
      </w:r>
      <w:proofErr w:type="gramEnd"/>
      <w:r w:rsidR="004E3E2B" w:rsidRPr="00A74035">
        <w:t xml:space="preserve"> As defined by Searle and </w:t>
      </w:r>
      <w:proofErr w:type="spellStart"/>
      <w:r w:rsidR="004E3E2B" w:rsidRPr="00A74035">
        <w:t>Vandervken</w:t>
      </w:r>
      <w:proofErr w:type="spellEnd"/>
      <w:r w:rsidR="004E3E2B" w:rsidRPr="00A74035">
        <w:t xml:space="preserve"> (1985) in </w:t>
      </w:r>
      <w:proofErr w:type="spellStart"/>
      <w:r w:rsidR="004E3E2B" w:rsidRPr="00A74035">
        <w:t>Sattar</w:t>
      </w:r>
      <w:proofErr w:type="spellEnd"/>
      <w:r w:rsidR="004E3E2B" w:rsidRPr="00A74035">
        <w:t xml:space="preserve"> et al (2011) that </w:t>
      </w:r>
      <w:r>
        <w:rPr>
          <w:lang w:val="id-ID"/>
        </w:rPr>
        <w:t>r</w:t>
      </w:r>
      <w:r w:rsidRPr="001F4443">
        <w:t xml:space="preserve">ejections and refusals are the negative counterparts to acceptances and </w:t>
      </w:r>
      <w:proofErr w:type="spellStart"/>
      <w:r w:rsidRPr="001F4443">
        <w:t>consentings</w:t>
      </w:r>
      <w:proofErr w:type="spellEnd"/>
      <w:r w:rsidRPr="001F4443">
        <w:t>. Offers, applications, and invitations can all be accepted, but they c</w:t>
      </w:r>
      <w:r>
        <w:t>an also be refused or rejected.</w:t>
      </w:r>
    </w:p>
    <w:p w14:paraId="6A24921C" w14:textId="115F109F" w:rsidR="004E3E2B" w:rsidRDefault="004E3E2B" w:rsidP="00491BC8">
      <w:pPr>
        <w:ind w:firstLine="426"/>
        <w:jc w:val="both"/>
        <w:rPr>
          <w:snapToGrid w:val="0"/>
          <w:lang w:val="id-ID"/>
        </w:rPr>
      </w:pPr>
      <w:r w:rsidRPr="00A74035">
        <w:t xml:space="preserve">Studies about refusal have been carried out by some researchers, including  </w:t>
      </w:r>
      <w:proofErr w:type="spellStart"/>
      <w:r w:rsidRPr="00A74035">
        <w:t>Nadar</w:t>
      </w:r>
      <w:proofErr w:type="spellEnd"/>
      <w:r w:rsidRPr="00A74035">
        <w:t xml:space="preserve">, </w:t>
      </w:r>
      <w:r w:rsidRPr="00310611">
        <w:rPr>
          <w:i/>
        </w:rPr>
        <w:t>et al</w:t>
      </w:r>
      <w:r w:rsidRPr="00A74035">
        <w:t xml:space="preserve"> (2006), Al-</w:t>
      </w:r>
      <w:proofErr w:type="spellStart"/>
      <w:r w:rsidRPr="00A74035">
        <w:t>Kahtani</w:t>
      </w:r>
      <w:proofErr w:type="spellEnd"/>
      <w:r w:rsidRPr="00A74035">
        <w:t xml:space="preserve"> (2005), </w:t>
      </w:r>
      <w:proofErr w:type="spellStart"/>
      <w:r w:rsidRPr="00A74035">
        <w:t>Tanck</w:t>
      </w:r>
      <w:proofErr w:type="spellEnd"/>
      <w:r w:rsidRPr="00A74035">
        <w:t xml:space="preserve"> (2003), Robinson (1991), Tickle (1991), Turnbull and Saxton (1996 in </w:t>
      </w:r>
      <w:proofErr w:type="spellStart"/>
      <w:r w:rsidRPr="00A74035">
        <w:t>Nadar</w:t>
      </w:r>
      <w:proofErr w:type="spellEnd"/>
      <w:r w:rsidRPr="00A74035">
        <w:t xml:space="preserve"> et al, 2006), Takahashi and Beebe (1987), etc. </w:t>
      </w:r>
      <w:proofErr w:type="spellStart"/>
      <w:r w:rsidRPr="00A74035">
        <w:t>Nadar</w:t>
      </w:r>
      <w:proofErr w:type="spellEnd"/>
      <w:r w:rsidRPr="00A74035">
        <w:t xml:space="preserve"> </w:t>
      </w:r>
      <w:r w:rsidRPr="00265C6A">
        <w:rPr>
          <w:i/>
        </w:rPr>
        <w:t>et al</w:t>
      </w:r>
      <w:r w:rsidRPr="00A74035">
        <w:t xml:space="preserve"> (2006) in their study about </w:t>
      </w:r>
      <w:r w:rsidRPr="00A74035">
        <w:rPr>
          <w:i/>
        </w:rPr>
        <w:t>“</w:t>
      </w:r>
      <w:proofErr w:type="spellStart"/>
      <w:r w:rsidRPr="00A74035">
        <w:rPr>
          <w:i/>
        </w:rPr>
        <w:t>Penolakan</w:t>
      </w:r>
      <w:proofErr w:type="spellEnd"/>
      <w:r w:rsidRPr="00A74035">
        <w:rPr>
          <w:i/>
        </w:rPr>
        <w:t xml:space="preserve"> </w:t>
      </w:r>
      <w:proofErr w:type="spellStart"/>
      <w:r w:rsidRPr="00A74035">
        <w:rPr>
          <w:i/>
        </w:rPr>
        <w:t>Dalam</w:t>
      </w:r>
      <w:proofErr w:type="spellEnd"/>
      <w:r w:rsidRPr="00A74035">
        <w:rPr>
          <w:i/>
        </w:rPr>
        <w:t xml:space="preserve"> </w:t>
      </w:r>
      <w:proofErr w:type="spellStart"/>
      <w:r w:rsidRPr="00A74035">
        <w:rPr>
          <w:i/>
        </w:rPr>
        <w:t>Bahasa</w:t>
      </w:r>
      <w:proofErr w:type="spellEnd"/>
      <w:r w:rsidRPr="00A74035">
        <w:rPr>
          <w:i/>
        </w:rPr>
        <w:t xml:space="preserve"> </w:t>
      </w:r>
      <w:proofErr w:type="spellStart"/>
      <w:r w:rsidRPr="00A74035">
        <w:rPr>
          <w:i/>
        </w:rPr>
        <w:t>Inggris</w:t>
      </w:r>
      <w:proofErr w:type="spellEnd"/>
      <w:r w:rsidRPr="00A74035">
        <w:rPr>
          <w:i/>
        </w:rPr>
        <w:t xml:space="preserve"> </w:t>
      </w:r>
      <w:proofErr w:type="spellStart"/>
      <w:r w:rsidRPr="00A74035">
        <w:rPr>
          <w:i/>
        </w:rPr>
        <w:t>dan</w:t>
      </w:r>
      <w:proofErr w:type="spellEnd"/>
      <w:r w:rsidRPr="00A74035">
        <w:rPr>
          <w:i/>
        </w:rPr>
        <w:t xml:space="preserve"> </w:t>
      </w:r>
      <w:proofErr w:type="spellStart"/>
      <w:r w:rsidRPr="00A74035">
        <w:rPr>
          <w:i/>
        </w:rPr>
        <w:t>Bahasa</w:t>
      </w:r>
      <w:proofErr w:type="spellEnd"/>
      <w:r w:rsidRPr="00A74035">
        <w:rPr>
          <w:i/>
        </w:rPr>
        <w:t xml:space="preserve"> Indonesia”</w:t>
      </w:r>
      <w:r w:rsidRPr="00A74035">
        <w:t xml:space="preserve">  stated that refusal in English is already polite to refuse someone’s request  with short combination of speech acts, while the refusal in Indonesian language is used more combinations of speech acts that will be more polite to refuse someone’s request.</w:t>
      </w:r>
    </w:p>
    <w:p w14:paraId="17BDE36B" w14:textId="7D7A8C70" w:rsidR="004E3E2B" w:rsidRDefault="00265C6A" w:rsidP="00491BC8">
      <w:pPr>
        <w:ind w:firstLine="426"/>
        <w:jc w:val="both"/>
        <w:rPr>
          <w:snapToGrid w:val="0"/>
          <w:lang w:val="id-ID"/>
        </w:rPr>
      </w:pPr>
      <w:r w:rsidRPr="00265C6A">
        <w:t xml:space="preserve">Refusal strategies differ from one country to the </w:t>
      </w:r>
      <w:proofErr w:type="gramStart"/>
      <w:r w:rsidRPr="00265C6A">
        <w:t>next,</w:t>
      </w:r>
      <w:proofErr w:type="gramEnd"/>
      <w:r w:rsidRPr="00265C6A">
        <w:t xml:space="preserve"> and from one culture to the next. Not all languages or cultures reject</w:t>
      </w:r>
      <w:r>
        <w:rPr>
          <w:lang w:val="id-ID"/>
        </w:rPr>
        <w:t xml:space="preserve"> or refuse</w:t>
      </w:r>
      <w:r w:rsidRPr="00265C6A">
        <w:t xml:space="preserve"> an offer, </w:t>
      </w:r>
      <w:r w:rsidRPr="00265C6A">
        <w:lastRenderedPageBreak/>
        <w:t>request, invitation, or suggestion in the same way.</w:t>
      </w:r>
      <w:r w:rsidR="004E3E2B" w:rsidRPr="00A74035">
        <w:t xml:space="preserve"> </w:t>
      </w:r>
      <w:r w:rsidRPr="00265C6A">
        <w:t xml:space="preserve">Finally, in cross-cultural communication, there is sometimes misunderstanding between native speakers and non-native speakers who use the same language but cannot communicate the same purpose. </w:t>
      </w:r>
      <w:proofErr w:type="gramStart"/>
      <w:r w:rsidR="004E3E2B" w:rsidRPr="00A74035">
        <w:t>(</w:t>
      </w:r>
      <w:proofErr w:type="spellStart"/>
      <w:r w:rsidR="004E3E2B" w:rsidRPr="00A74035">
        <w:t>Yamaga</w:t>
      </w:r>
      <w:r w:rsidR="004E3E2B">
        <w:t>shira</w:t>
      </w:r>
      <w:proofErr w:type="spellEnd"/>
      <w:r w:rsidR="004E3E2B">
        <w:t xml:space="preserve">, 2001 in </w:t>
      </w:r>
      <w:proofErr w:type="spellStart"/>
      <w:r w:rsidR="004E3E2B">
        <w:t>Anggreni</w:t>
      </w:r>
      <w:proofErr w:type="spellEnd"/>
      <w:r w:rsidR="004E3E2B">
        <w:t>, 2008).</w:t>
      </w:r>
      <w:proofErr w:type="gramEnd"/>
    </w:p>
    <w:p w14:paraId="69CC9A2E" w14:textId="77030108" w:rsidR="004E3E2B" w:rsidRPr="004E3E2B" w:rsidRDefault="00265C6A" w:rsidP="00491BC8">
      <w:pPr>
        <w:ind w:firstLine="426"/>
        <w:jc w:val="both"/>
        <w:rPr>
          <w:snapToGrid w:val="0"/>
          <w:lang w:val="id-ID"/>
        </w:rPr>
      </w:pPr>
      <w:r>
        <w:rPr>
          <w:lang w:val="id-ID"/>
        </w:rPr>
        <w:t>C</w:t>
      </w:r>
      <w:proofErr w:type="spellStart"/>
      <w:r w:rsidR="004E3E2B" w:rsidRPr="00A74035">
        <w:t>oncerning</w:t>
      </w:r>
      <w:proofErr w:type="spellEnd"/>
      <w:r w:rsidR="004E3E2B" w:rsidRPr="00A74035">
        <w:t xml:space="preserve"> to the differences in language and culture, Indonesia is a country that has various ethnic groups with different languages ​​and local cultural backgrounds such as; Javanese, Malay, </w:t>
      </w:r>
      <w:proofErr w:type="spellStart"/>
      <w:r w:rsidR="004E3E2B" w:rsidRPr="00A74035">
        <w:t>Madurese</w:t>
      </w:r>
      <w:proofErr w:type="spellEnd"/>
      <w:r w:rsidR="004E3E2B" w:rsidRPr="00A74035">
        <w:t xml:space="preserve">, </w:t>
      </w:r>
      <w:proofErr w:type="spellStart"/>
      <w:r w:rsidR="004E3E2B" w:rsidRPr="00A74035">
        <w:t>Banjarese</w:t>
      </w:r>
      <w:proofErr w:type="spellEnd"/>
      <w:r w:rsidR="004E3E2B" w:rsidRPr="00A74035">
        <w:t xml:space="preserve">, </w:t>
      </w:r>
      <w:proofErr w:type="spellStart"/>
      <w:r w:rsidR="004E3E2B" w:rsidRPr="00A74035">
        <w:t>Buginese</w:t>
      </w:r>
      <w:proofErr w:type="spellEnd"/>
      <w:r w:rsidR="004E3E2B" w:rsidRPr="00A74035">
        <w:t xml:space="preserve">, </w:t>
      </w:r>
      <w:proofErr w:type="spellStart"/>
      <w:r w:rsidR="004E3E2B" w:rsidRPr="00A74035">
        <w:t>Makassarese</w:t>
      </w:r>
      <w:proofErr w:type="spellEnd"/>
      <w:r w:rsidR="004E3E2B" w:rsidRPr="00A74035">
        <w:t xml:space="preserve">, </w:t>
      </w:r>
      <w:proofErr w:type="spellStart"/>
      <w:r w:rsidR="004E3E2B" w:rsidRPr="00A74035">
        <w:t>Butonese</w:t>
      </w:r>
      <w:proofErr w:type="spellEnd"/>
      <w:r w:rsidR="004E3E2B" w:rsidRPr="00A74035">
        <w:t xml:space="preserve">, </w:t>
      </w:r>
      <w:proofErr w:type="spellStart"/>
      <w:r w:rsidR="004E3E2B" w:rsidRPr="00A74035">
        <w:t>Ambonese</w:t>
      </w:r>
      <w:proofErr w:type="spellEnd"/>
      <w:r w:rsidR="004E3E2B" w:rsidRPr="00A74035">
        <w:t xml:space="preserve">, and etc. It is very important to know the strategies of refusal used by people who have different cultural backgrounds. </w:t>
      </w:r>
      <w:r w:rsidRPr="00265C6A">
        <w:t xml:space="preserve">As a result, the researcher is interested in conducting research on the </w:t>
      </w:r>
      <w:proofErr w:type="spellStart"/>
      <w:r w:rsidRPr="00265C6A">
        <w:t>Ambonese's</w:t>
      </w:r>
      <w:proofErr w:type="spellEnd"/>
      <w:r w:rsidRPr="00265C6A">
        <w:t xml:space="preserve"> politeness strategies for </w:t>
      </w:r>
      <w:r w:rsidR="00E731B0">
        <w:rPr>
          <w:lang w:val="id-ID"/>
        </w:rPr>
        <w:t>refusing</w:t>
      </w:r>
      <w:r w:rsidRPr="00265C6A">
        <w:t xml:space="preserve"> invitations</w:t>
      </w:r>
      <w:proofErr w:type="gramStart"/>
      <w:r w:rsidRPr="00265C6A">
        <w:t>.</w:t>
      </w:r>
      <w:r w:rsidR="004E3E2B" w:rsidRPr="00A74035">
        <w:t>.</w:t>
      </w:r>
      <w:proofErr w:type="gramEnd"/>
    </w:p>
    <w:p w14:paraId="07B3209E" w14:textId="037FA311" w:rsidR="0084279A" w:rsidRPr="00334557" w:rsidRDefault="0084279A" w:rsidP="0084279A">
      <w:pPr>
        <w:ind w:firstLine="720"/>
        <w:jc w:val="both"/>
        <w:rPr>
          <w:lang w:val="id-ID"/>
        </w:rPr>
      </w:pPr>
      <w:r w:rsidRPr="00334557">
        <w:rPr>
          <w:lang w:val="id-ID"/>
        </w:rPr>
        <w:t>.</w:t>
      </w:r>
    </w:p>
    <w:p w14:paraId="0A56471E" w14:textId="6250CC74" w:rsidR="0084279A" w:rsidRDefault="00491BC8" w:rsidP="0084279A">
      <w:pPr>
        <w:numPr>
          <w:ilvl w:val="0"/>
          <w:numId w:val="5"/>
        </w:numPr>
        <w:ind w:left="284" w:hanging="295"/>
        <w:jc w:val="both"/>
        <w:rPr>
          <w:lang w:val="id-ID"/>
        </w:rPr>
      </w:pPr>
      <w:r w:rsidRPr="00334557">
        <w:rPr>
          <w:b/>
          <w:lang w:val="id-ID"/>
        </w:rPr>
        <w:t>LITERATURE REVIEW</w:t>
      </w:r>
    </w:p>
    <w:p w14:paraId="45FB1D18" w14:textId="3B807E23" w:rsidR="004E3E2B" w:rsidRPr="00334557" w:rsidRDefault="004E3E2B" w:rsidP="004E3E2B">
      <w:pPr>
        <w:ind w:left="-11"/>
        <w:jc w:val="both"/>
        <w:rPr>
          <w:lang w:val="id-ID"/>
        </w:rPr>
      </w:pPr>
      <w:r w:rsidRPr="004E3E2B">
        <w:rPr>
          <w:b/>
          <w:sz w:val="28"/>
          <w:szCs w:val="28"/>
          <w:lang w:val="id-ID"/>
        </w:rPr>
        <w:t>2.1</w:t>
      </w:r>
      <w:r>
        <w:rPr>
          <w:lang w:val="id-ID"/>
        </w:rPr>
        <w:t xml:space="preserve"> </w:t>
      </w:r>
      <w:r>
        <w:rPr>
          <w:b/>
          <w:color w:val="000000" w:themeColor="text1"/>
          <w:lang w:val="id-ID"/>
        </w:rPr>
        <w:t>Refusal</w:t>
      </w:r>
    </w:p>
    <w:p w14:paraId="4FECB96D" w14:textId="7F9F3FDB" w:rsidR="004E3E2B" w:rsidRDefault="006F0A1E" w:rsidP="00491BC8">
      <w:pPr>
        <w:ind w:firstLine="426"/>
        <w:jc w:val="both"/>
        <w:rPr>
          <w:b/>
          <w:bCs/>
          <w:color w:val="000000" w:themeColor="text1"/>
          <w:lang w:val="id-ID"/>
        </w:rPr>
      </w:pPr>
      <w:r w:rsidRPr="006F0A1E">
        <w:t xml:space="preserve">Refusals are face-threatening acts (Brown and Levinson, 1987) that fall under the category of </w:t>
      </w:r>
      <w:proofErr w:type="spellStart"/>
      <w:r w:rsidRPr="006F0A1E">
        <w:t>commissives</w:t>
      </w:r>
      <w:proofErr w:type="spellEnd"/>
      <w:r w:rsidRPr="006F0A1E">
        <w:t xml:space="preserve"> because they bind the </w:t>
      </w:r>
      <w:proofErr w:type="spellStart"/>
      <w:r w:rsidRPr="006F0A1E">
        <w:t>refuser</w:t>
      </w:r>
      <w:proofErr w:type="spellEnd"/>
      <w:r w:rsidRPr="006F0A1E">
        <w:t xml:space="preserve"> to perform an action (Searle, 1977 in </w:t>
      </w:r>
      <w:proofErr w:type="spellStart"/>
      <w:r w:rsidRPr="006F0A1E">
        <w:t>Fèlix-Brasdefer</w:t>
      </w:r>
      <w:proofErr w:type="spellEnd"/>
      <w:r w:rsidRPr="006F0A1E">
        <w:t>, 2008: 42).</w:t>
      </w:r>
      <w:r w:rsidR="004E3E2B" w:rsidRPr="006F650A">
        <w:t xml:space="preserve"> </w:t>
      </w:r>
      <w:r w:rsidRPr="006F0A1E">
        <w:t>Refusals serve as a response to an initiating act, and in the case of a speech act, a speaker "</w:t>
      </w:r>
      <w:r w:rsidRPr="006F0A1E">
        <w:rPr>
          <w:i/>
        </w:rPr>
        <w:t xml:space="preserve">[fails] </w:t>
      </w:r>
      <w:r w:rsidRPr="006F0A1E">
        <w:t>to engage in an action proposed by the interlocutor" (Chen et al., 1995, p.121)</w:t>
      </w:r>
      <w:r w:rsidR="004E3E2B" w:rsidRPr="006F650A">
        <w:t xml:space="preserve">. </w:t>
      </w:r>
      <w:r w:rsidRPr="006F0A1E">
        <w:t>Refusals are significant from a sociolinguistic standpoint because they are sensitive to social variables such as gender, age, level of education, power, and social distance (Brown and Levinson, 1987; Fraser, 1990; Smith, 1998).</w:t>
      </w:r>
    </w:p>
    <w:p w14:paraId="2AF2F549" w14:textId="7CDCF45D" w:rsidR="0084279A" w:rsidRDefault="006F0A1E" w:rsidP="00491BC8">
      <w:pPr>
        <w:ind w:firstLine="426"/>
        <w:jc w:val="both"/>
        <w:rPr>
          <w:lang w:val="en-ID"/>
        </w:rPr>
      </w:pPr>
      <w:r w:rsidRPr="006F0A1E">
        <w:t xml:space="preserve">Because failing to refuse appropriately can jeopardize the speakers' interpersonal relationships, refusals usually include a variety of strategies to avoid offending one's </w:t>
      </w:r>
      <w:r w:rsidRPr="006F0A1E">
        <w:lastRenderedPageBreak/>
        <w:t xml:space="preserve">interlocutors. Overall, refusals are complex speech acts that necessitate not only long sequences of negotiation and cooperative achievements, but also </w:t>
      </w:r>
      <w:r w:rsidRPr="006F0A1E">
        <w:rPr>
          <w:i/>
        </w:rPr>
        <w:t>"face-saving maneuvers to accommodate the act's noncompliant nature."</w:t>
      </w:r>
      <w:r w:rsidRPr="006F0A1E">
        <w:t xml:space="preserve"> </w:t>
      </w:r>
      <w:proofErr w:type="gramStart"/>
      <w:r w:rsidR="004E3E2B" w:rsidRPr="006F650A">
        <w:t>(</w:t>
      </w:r>
      <w:proofErr w:type="spellStart"/>
      <w:r w:rsidR="004E3E2B" w:rsidRPr="006F650A">
        <w:t>Gass</w:t>
      </w:r>
      <w:proofErr w:type="spellEnd"/>
      <w:r w:rsidR="004E3E2B" w:rsidRPr="006F650A">
        <w:t xml:space="preserve"> &amp; Houck, 1999: 2)</w:t>
      </w:r>
      <w:r w:rsidR="0084279A" w:rsidRPr="00334557">
        <w:rPr>
          <w:lang w:val="id-ID"/>
        </w:rPr>
        <w:t>.</w:t>
      </w:r>
      <w:proofErr w:type="gramEnd"/>
    </w:p>
    <w:p w14:paraId="6A23A9F2" w14:textId="77777777" w:rsidR="00491BC8" w:rsidRPr="00491BC8" w:rsidRDefault="00491BC8" w:rsidP="00491BC8">
      <w:pPr>
        <w:ind w:firstLine="426"/>
        <w:jc w:val="both"/>
        <w:rPr>
          <w:lang w:val="en-ID"/>
        </w:rPr>
      </w:pPr>
    </w:p>
    <w:p w14:paraId="705E18E9" w14:textId="64EE94AF" w:rsidR="004E3E2B" w:rsidRDefault="004E3E2B" w:rsidP="004E3E2B">
      <w:pPr>
        <w:jc w:val="both"/>
        <w:rPr>
          <w:b/>
          <w:lang w:val="id-ID"/>
        </w:rPr>
      </w:pPr>
      <w:r w:rsidRPr="004E3E2B">
        <w:rPr>
          <w:b/>
          <w:lang w:val="id-ID"/>
        </w:rPr>
        <w:t>2.2 Face Threatening Act (FTA)</w:t>
      </w:r>
    </w:p>
    <w:p w14:paraId="17EE582D" w14:textId="3E800E34" w:rsidR="004E3E2B" w:rsidRDefault="00391CFA" w:rsidP="00491BC8">
      <w:pPr>
        <w:ind w:firstLine="426"/>
        <w:jc w:val="both"/>
        <w:rPr>
          <w:b/>
          <w:bCs/>
          <w:color w:val="000000" w:themeColor="text1"/>
          <w:lang w:val="id-ID"/>
        </w:rPr>
      </w:pPr>
      <w:r w:rsidRPr="00391CFA">
        <w:rPr>
          <w:color w:val="000000" w:themeColor="text1"/>
        </w:rPr>
        <w:t>According to Brown an</w:t>
      </w:r>
      <w:r>
        <w:rPr>
          <w:color w:val="000000" w:themeColor="text1"/>
        </w:rPr>
        <w:t xml:space="preserve">d Levinson (1987: 65-68), in </w:t>
      </w:r>
      <w:r>
        <w:rPr>
          <w:color w:val="000000" w:themeColor="text1"/>
          <w:lang w:val="id-ID"/>
        </w:rPr>
        <w:t>their</w:t>
      </w:r>
      <w:r w:rsidRPr="00391CFA">
        <w:rPr>
          <w:color w:val="000000" w:themeColor="text1"/>
        </w:rPr>
        <w:t xml:space="preserve"> concept of 'face,' there is a variety of speech that tends to an undesirable action, which is referred to as FTA (Face Threatening Act).</w:t>
      </w:r>
      <w:r w:rsidR="004E3E2B" w:rsidRPr="006F650A">
        <w:t xml:space="preserve"> They also propose a theory in which the use of politeness is culture-sensitive, and seriousness of an act is predicted  by the sociological variables such as; social power (P), social distance (D) between a speaker and a hearer, and the absolute ranking (R) of impositions in a particular culture (</w:t>
      </w:r>
      <w:r w:rsidR="004E3E2B" w:rsidRPr="006F650A">
        <w:rPr>
          <w:rStyle w:val="hps"/>
        </w:rPr>
        <w:t>Brown and</w:t>
      </w:r>
      <w:r w:rsidR="004E3E2B" w:rsidRPr="006F650A">
        <w:t xml:space="preserve"> </w:t>
      </w:r>
      <w:r w:rsidR="004E3E2B" w:rsidRPr="006F650A">
        <w:rPr>
          <w:rStyle w:val="hps"/>
        </w:rPr>
        <w:t>Levinson</w:t>
      </w:r>
      <w:r w:rsidR="004E3E2B" w:rsidRPr="006F650A">
        <w:t xml:space="preserve">, </w:t>
      </w:r>
      <w:r w:rsidR="004E3E2B" w:rsidRPr="006F650A">
        <w:rPr>
          <w:rStyle w:val="hps"/>
        </w:rPr>
        <w:t>1987</w:t>
      </w:r>
      <w:r w:rsidR="004E3E2B" w:rsidRPr="006F650A">
        <w:t xml:space="preserve">: </w:t>
      </w:r>
      <w:r w:rsidR="004E3E2B" w:rsidRPr="006F650A">
        <w:rPr>
          <w:rStyle w:val="hps"/>
        </w:rPr>
        <w:t>74-77</w:t>
      </w:r>
      <w:r w:rsidR="004E3E2B" w:rsidRPr="006F650A">
        <w:t>).</w:t>
      </w:r>
      <w:r w:rsidR="004E3E2B" w:rsidRPr="006F650A">
        <w:rPr>
          <w:color w:val="FF0000"/>
        </w:rPr>
        <w:t xml:space="preserve"> </w:t>
      </w:r>
      <w:r w:rsidR="004E3E2B" w:rsidRPr="006F650A">
        <w:rPr>
          <w:rStyle w:val="hps"/>
        </w:rPr>
        <w:t>The explanation</w:t>
      </w:r>
      <w:r w:rsidR="004E3E2B" w:rsidRPr="006F650A">
        <w:t xml:space="preserve"> </w:t>
      </w:r>
      <w:r w:rsidR="004E3E2B" w:rsidRPr="006F650A">
        <w:rPr>
          <w:rStyle w:val="hps"/>
        </w:rPr>
        <w:t>of</w:t>
      </w:r>
      <w:r w:rsidR="004E3E2B" w:rsidRPr="006F650A">
        <w:t xml:space="preserve"> </w:t>
      </w:r>
      <w:r w:rsidR="004E3E2B" w:rsidRPr="006F650A">
        <w:rPr>
          <w:rStyle w:val="hps"/>
        </w:rPr>
        <w:t>three social</w:t>
      </w:r>
      <w:r w:rsidR="004E3E2B" w:rsidRPr="006F650A">
        <w:t xml:space="preserve"> </w:t>
      </w:r>
      <w:r w:rsidR="004E3E2B" w:rsidRPr="006F650A">
        <w:rPr>
          <w:rStyle w:val="hps"/>
        </w:rPr>
        <w:t>factors</w:t>
      </w:r>
      <w:r w:rsidR="004E3E2B" w:rsidRPr="006F650A">
        <w:t xml:space="preserve"> </w:t>
      </w:r>
      <w:r w:rsidR="004E3E2B" w:rsidRPr="006F650A">
        <w:rPr>
          <w:rStyle w:val="hps"/>
        </w:rPr>
        <w:t>as</w:t>
      </w:r>
      <w:r w:rsidR="004E3E2B" w:rsidRPr="006F650A">
        <w:t xml:space="preserve"> </w:t>
      </w:r>
      <w:r w:rsidR="004E3E2B" w:rsidRPr="006F650A">
        <w:rPr>
          <w:rStyle w:val="hps"/>
        </w:rPr>
        <w:t>follows</w:t>
      </w:r>
      <w:r w:rsidR="004E3E2B" w:rsidRPr="006F650A">
        <w:t>:</w:t>
      </w:r>
    </w:p>
    <w:p w14:paraId="26B3466A" w14:textId="003F8F4E" w:rsidR="004E3E2B" w:rsidRDefault="004E3E2B" w:rsidP="00491BC8">
      <w:pPr>
        <w:ind w:firstLine="426"/>
        <w:jc w:val="both"/>
        <w:rPr>
          <w:b/>
          <w:bCs/>
          <w:color w:val="000000" w:themeColor="text1"/>
          <w:lang w:val="id-ID"/>
        </w:rPr>
      </w:pPr>
      <w:r w:rsidRPr="00D5177A">
        <w:t>- Power:</w:t>
      </w:r>
      <w:r w:rsidRPr="006F650A">
        <w:rPr>
          <w:i/>
        </w:rPr>
        <w:t xml:space="preserve"> </w:t>
      </w:r>
      <w:r w:rsidR="00E731B0" w:rsidRPr="00E731B0">
        <w:t>It refers to the disparity in power or dominance between the speaker and the hearer. The ability to recognize each other's social position plays a role in the role of social status in communication (Leech 1983; Brown and Levinson 1987; Holmes 1995)</w:t>
      </w:r>
      <w:r w:rsidRPr="006F650A">
        <w:t xml:space="preserve">. </w:t>
      </w:r>
      <w:r w:rsidR="00E731B0" w:rsidRPr="00E731B0">
        <w:t>According to Holmes (1995), people with high social status are more likely to receive deferential behavior, such as linguistic deference and negative politeness. As a result, those with lower social status are more likely to avoid offending those with higher social status and to show them more respect.</w:t>
      </w:r>
    </w:p>
    <w:p w14:paraId="739C57FB" w14:textId="2C374629" w:rsidR="004E3E2B" w:rsidRDefault="004E3E2B" w:rsidP="00491BC8">
      <w:pPr>
        <w:ind w:firstLine="426"/>
        <w:jc w:val="both"/>
        <w:rPr>
          <w:b/>
          <w:bCs/>
          <w:color w:val="000000" w:themeColor="text1"/>
          <w:lang w:val="id-ID"/>
        </w:rPr>
      </w:pPr>
      <w:r w:rsidRPr="00D5177A">
        <w:t>- Distance: the</w:t>
      </w:r>
      <w:r w:rsidRPr="006F650A">
        <w:t xml:space="preserve"> social distance </w:t>
      </w:r>
      <w:r w:rsidRPr="006F650A">
        <w:rPr>
          <w:rStyle w:val="hps"/>
        </w:rPr>
        <w:t>is a measure of</w:t>
      </w:r>
      <w:r w:rsidRPr="006F650A">
        <w:t xml:space="preserve"> </w:t>
      </w:r>
      <w:r w:rsidRPr="006F650A">
        <w:rPr>
          <w:rStyle w:val="hps"/>
        </w:rPr>
        <w:t>social contact</w:t>
      </w:r>
      <w:r w:rsidRPr="006F650A">
        <w:t xml:space="preserve"> </w:t>
      </w:r>
      <w:r w:rsidRPr="006F650A">
        <w:rPr>
          <w:rStyle w:val="hps"/>
        </w:rPr>
        <w:t>between</w:t>
      </w:r>
      <w:r w:rsidRPr="006F650A">
        <w:t xml:space="preserve"> </w:t>
      </w:r>
      <w:r w:rsidRPr="006F650A">
        <w:rPr>
          <w:rStyle w:val="hps"/>
        </w:rPr>
        <w:t>speakers</w:t>
      </w:r>
      <w:r w:rsidRPr="006F650A">
        <w:t xml:space="preserve"> </w:t>
      </w:r>
      <w:r w:rsidRPr="006F650A">
        <w:rPr>
          <w:rStyle w:val="hps"/>
        </w:rPr>
        <w:t>and</w:t>
      </w:r>
      <w:r w:rsidRPr="006F650A">
        <w:t xml:space="preserve"> </w:t>
      </w:r>
      <w:r w:rsidRPr="006F650A">
        <w:rPr>
          <w:rStyle w:val="hps"/>
        </w:rPr>
        <w:t>hearer</w:t>
      </w:r>
      <w:r w:rsidRPr="006F650A">
        <w:t xml:space="preserve"> </w:t>
      </w:r>
      <w:r w:rsidRPr="006F650A">
        <w:rPr>
          <w:rStyle w:val="hps"/>
        </w:rPr>
        <w:t>knowing each</w:t>
      </w:r>
      <w:r w:rsidRPr="006F650A">
        <w:t xml:space="preserve"> </w:t>
      </w:r>
      <w:r w:rsidRPr="006F650A">
        <w:rPr>
          <w:rStyle w:val="hps"/>
        </w:rPr>
        <w:t>other</w:t>
      </w:r>
      <w:r w:rsidRPr="006F650A">
        <w:t xml:space="preserve">, </w:t>
      </w:r>
      <w:r w:rsidRPr="006F650A">
        <w:rPr>
          <w:rStyle w:val="hps"/>
        </w:rPr>
        <w:t>and</w:t>
      </w:r>
      <w:r w:rsidRPr="006F650A">
        <w:t xml:space="preserve"> </w:t>
      </w:r>
      <w:r w:rsidRPr="006F650A">
        <w:rPr>
          <w:rStyle w:val="hps"/>
        </w:rPr>
        <w:t>how</w:t>
      </w:r>
      <w:r w:rsidRPr="006F650A">
        <w:t xml:space="preserve"> </w:t>
      </w:r>
      <w:r w:rsidRPr="006F650A">
        <w:rPr>
          <w:rStyle w:val="hps"/>
        </w:rPr>
        <w:t>their relationship</w:t>
      </w:r>
      <w:r w:rsidRPr="006F650A">
        <w:t xml:space="preserve"> </w:t>
      </w:r>
      <w:r w:rsidRPr="006F650A">
        <w:rPr>
          <w:rStyle w:val="hps"/>
        </w:rPr>
        <w:t>in</w:t>
      </w:r>
      <w:r w:rsidRPr="006F650A">
        <w:t xml:space="preserve"> </w:t>
      </w:r>
      <w:r w:rsidRPr="006F650A">
        <w:rPr>
          <w:rStyle w:val="hps"/>
        </w:rPr>
        <w:t>context</w:t>
      </w:r>
      <w:r w:rsidRPr="006F650A">
        <w:t xml:space="preserve"> </w:t>
      </w:r>
      <w:r w:rsidRPr="006F650A">
        <w:rPr>
          <w:rStyle w:val="hps"/>
        </w:rPr>
        <w:t>(</w:t>
      </w:r>
      <w:r w:rsidRPr="006F650A">
        <w:t xml:space="preserve">Brown </w:t>
      </w:r>
      <w:r w:rsidRPr="006F650A">
        <w:rPr>
          <w:rStyle w:val="hps"/>
        </w:rPr>
        <w:t>and</w:t>
      </w:r>
      <w:r w:rsidRPr="006F650A">
        <w:t xml:space="preserve"> </w:t>
      </w:r>
      <w:r w:rsidRPr="006F650A">
        <w:rPr>
          <w:rStyle w:val="hps"/>
        </w:rPr>
        <w:t>Levinson</w:t>
      </w:r>
      <w:r w:rsidRPr="006F650A">
        <w:t xml:space="preserve">, </w:t>
      </w:r>
      <w:r w:rsidRPr="006F650A">
        <w:rPr>
          <w:rStyle w:val="hps"/>
        </w:rPr>
        <w:t>1987:</w:t>
      </w:r>
      <w:r w:rsidRPr="006F650A">
        <w:t xml:space="preserve"> </w:t>
      </w:r>
      <w:r w:rsidRPr="006F650A">
        <w:rPr>
          <w:rStyle w:val="hps"/>
        </w:rPr>
        <w:t>76-77</w:t>
      </w:r>
      <w:r w:rsidRPr="006F650A">
        <w:t xml:space="preserve">). </w:t>
      </w:r>
      <w:r w:rsidR="00E731B0" w:rsidRPr="00E731B0">
        <w:t xml:space="preserve">It is one of the factors that influence politeness (Leech 1983; Brown and Levinson 1987). According to Brown and Levinson (1987), </w:t>
      </w:r>
      <w:r w:rsidR="00E731B0" w:rsidRPr="00E731B0">
        <w:lastRenderedPageBreak/>
        <w:t>politeness increases with social distance.</w:t>
      </w:r>
      <w:r w:rsidRPr="006F650A">
        <w:t xml:space="preserve"> Otherwise, </w:t>
      </w:r>
      <w:r w:rsidR="00E731B0" w:rsidRPr="00E731B0">
        <w:t xml:space="preserve">According to </w:t>
      </w:r>
      <w:proofErr w:type="spellStart"/>
      <w:r w:rsidR="00E731B0" w:rsidRPr="00E731B0">
        <w:t>Wolfson</w:t>
      </w:r>
      <w:proofErr w:type="spellEnd"/>
      <w:r w:rsidR="00E731B0" w:rsidRPr="00E731B0">
        <w:t xml:space="preserve"> (1988), there is very little solidarity establishing speech behavior among strangers and intimates due to the relative familiarity of their relationship, whereas relationship negotiation is more likely to occur among friends</w:t>
      </w:r>
      <w:proofErr w:type="gramStart"/>
      <w:r w:rsidR="00E731B0" w:rsidRPr="00E731B0">
        <w:t>.</w:t>
      </w:r>
      <w:r w:rsidRPr="006F650A">
        <w:t>.</w:t>
      </w:r>
      <w:proofErr w:type="gramEnd"/>
    </w:p>
    <w:p w14:paraId="3705E3CE" w14:textId="77777777" w:rsidR="004E3E2B" w:rsidRDefault="004E3E2B" w:rsidP="00491BC8">
      <w:pPr>
        <w:ind w:firstLine="426"/>
        <w:jc w:val="both"/>
        <w:rPr>
          <w:b/>
          <w:bCs/>
          <w:color w:val="000000" w:themeColor="text1"/>
          <w:lang w:val="id-ID"/>
        </w:rPr>
      </w:pPr>
      <w:r w:rsidRPr="00D5177A">
        <w:t xml:space="preserve">- </w:t>
      </w:r>
      <w:r w:rsidRPr="00D5177A">
        <w:rPr>
          <w:rStyle w:val="hps"/>
        </w:rPr>
        <w:t>Imposition</w:t>
      </w:r>
      <w:r w:rsidRPr="00D5177A">
        <w:t>: rank</w:t>
      </w:r>
      <w:r w:rsidRPr="006F650A">
        <w:t xml:space="preserve"> of imposition refers to the importance or degree of difficulty in the situation</w:t>
      </w:r>
      <w:r w:rsidRPr="006F650A">
        <w:rPr>
          <w:rStyle w:val="hps"/>
        </w:rPr>
        <w:t xml:space="preserve"> that</w:t>
      </w:r>
      <w:r w:rsidRPr="006F650A">
        <w:t xml:space="preserve"> </w:t>
      </w:r>
      <w:r w:rsidRPr="006F650A">
        <w:rPr>
          <w:rStyle w:val="hps"/>
        </w:rPr>
        <w:t>considered</w:t>
      </w:r>
      <w:r w:rsidRPr="006F650A">
        <w:t xml:space="preserve"> </w:t>
      </w:r>
      <w:r w:rsidRPr="006F650A">
        <w:rPr>
          <w:rStyle w:val="hps"/>
        </w:rPr>
        <w:t>less threatening</w:t>
      </w:r>
      <w:r w:rsidRPr="006F650A">
        <w:t xml:space="preserve"> </w:t>
      </w:r>
      <w:r w:rsidRPr="006F650A">
        <w:rPr>
          <w:rStyle w:val="hps"/>
        </w:rPr>
        <w:t>face</w:t>
      </w:r>
      <w:r w:rsidRPr="006F650A">
        <w:t xml:space="preserve"> </w:t>
      </w:r>
      <w:r w:rsidRPr="006F650A">
        <w:rPr>
          <w:rStyle w:val="hps"/>
        </w:rPr>
        <w:t>(</w:t>
      </w:r>
      <w:r w:rsidRPr="006F650A">
        <w:t xml:space="preserve">Brown </w:t>
      </w:r>
      <w:r w:rsidRPr="006F650A">
        <w:rPr>
          <w:rStyle w:val="hps"/>
        </w:rPr>
        <w:t>and</w:t>
      </w:r>
      <w:r w:rsidRPr="006F650A">
        <w:t xml:space="preserve"> </w:t>
      </w:r>
      <w:r w:rsidRPr="006F650A">
        <w:rPr>
          <w:rStyle w:val="hps"/>
        </w:rPr>
        <w:t>Levinson</w:t>
      </w:r>
      <w:r w:rsidRPr="006F650A">
        <w:t xml:space="preserve">, </w:t>
      </w:r>
      <w:r w:rsidRPr="006F650A">
        <w:rPr>
          <w:rStyle w:val="hps"/>
        </w:rPr>
        <w:t>1987:</w:t>
      </w:r>
      <w:r w:rsidRPr="006F650A">
        <w:t xml:space="preserve"> </w:t>
      </w:r>
      <w:r w:rsidRPr="006F650A">
        <w:rPr>
          <w:rStyle w:val="hps"/>
        </w:rPr>
        <w:t>77</w:t>
      </w:r>
      <w:r w:rsidRPr="006F650A">
        <w:t>).</w:t>
      </w:r>
    </w:p>
    <w:p w14:paraId="12DD6FDA" w14:textId="09E386D8" w:rsidR="004E3E2B" w:rsidRDefault="00E731B0" w:rsidP="00491BC8">
      <w:pPr>
        <w:ind w:firstLine="426"/>
        <w:jc w:val="both"/>
        <w:rPr>
          <w:b/>
          <w:bCs/>
          <w:color w:val="000000" w:themeColor="text1"/>
          <w:lang w:val="id-ID"/>
        </w:rPr>
      </w:pPr>
      <w:r w:rsidRPr="00E731B0">
        <w:rPr>
          <w:rStyle w:val="hps"/>
        </w:rPr>
        <w:t xml:space="preserve">Brown and Levinson (1987: 60) classified politeness strategies into five types: bald on record (direct strategies without </w:t>
      </w:r>
      <w:proofErr w:type="spellStart"/>
      <w:r w:rsidRPr="00E731B0">
        <w:rPr>
          <w:rStyle w:val="hps"/>
        </w:rPr>
        <w:t>redressive</w:t>
      </w:r>
      <w:proofErr w:type="spellEnd"/>
      <w:r w:rsidRPr="00E731B0">
        <w:rPr>
          <w:rStyle w:val="hps"/>
        </w:rPr>
        <w:t xml:space="preserve"> action), positive politeness strategy, negative politeness strategy, off record strategy, and don't do the FTA (silent). Brown and Levinson's choice of strategy is determined by the circumstances shown </w:t>
      </w:r>
      <w:proofErr w:type="gramStart"/>
      <w:r w:rsidRPr="00E731B0">
        <w:rPr>
          <w:rStyle w:val="hps"/>
        </w:rPr>
        <w:t>below.</w:t>
      </w:r>
      <w:r w:rsidR="004E3E2B" w:rsidRPr="006F650A">
        <w:t>:</w:t>
      </w:r>
      <w:proofErr w:type="gramEnd"/>
    </w:p>
    <w:p w14:paraId="782D8064" w14:textId="3D7C2568" w:rsidR="00656AD2" w:rsidRDefault="004E3E2B" w:rsidP="00491BC8">
      <w:pPr>
        <w:ind w:firstLine="426"/>
        <w:jc w:val="both"/>
        <w:rPr>
          <w:lang w:val="id-ID"/>
        </w:rPr>
      </w:pPr>
      <w:r w:rsidRPr="006F650A">
        <w:rPr>
          <w:i/>
        </w:rPr>
        <w:t xml:space="preserve">- </w:t>
      </w:r>
      <w:r w:rsidRPr="006F650A">
        <w:rPr>
          <w:b/>
          <w:i/>
        </w:rPr>
        <w:t>Strategy 1</w:t>
      </w:r>
      <w:r w:rsidRPr="006F650A">
        <w:rPr>
          <w:i/>
        </w:rPr>
        <w:t xml:space="preserve">: </w:t>
      </w:r>
      <w:r w:rsidRPr="00D5177A">
        <w:t xml:space="preserve">Bald </w:t>
      </w:r>
      <w:r w:rsidRPr="00D5177A">
        <w:rPr>
          <w:rStyle w:val="hps"/>
        </w:rPr>
        <w:t>on</w:t>
      </w:r>
      <w:r w:rsidRPr="00D5177A">
        <w:t xml:space="preserve"> </w:t>
      </w:r>
      <w:r w:rsidRPr="00D5177A">
        <w:rPr>
          <w:rStyle w:val="hps"/>
        </w:rPr>
        <w:t>Record</w:t>
      </w:r>
      <w:r w:rsidRPr="00D5177A">
        <w:t xml:space="preserve"> </w:t>
      </w:r>
      <w:r w:rsidRPr="00D5177A">
        <w:rPr>
          <w:rStyle w:val="hps"/>
        </w:rPr>
        <w:t>Strategies</w:t>
      </w:r>
      <w:r w:rsidRPr="006F650A">
        <w:rPr>
          <w:rStyle w:val="hps"/>
          <w:i/>
        </w:rPr>
        <w:t xml:space="preserve"> </w:t>
      </w:r>
      <w:r w:rsidRPr="006F650A">
        <w:rPr>
          <w:rStyle w:val="hps"/>
        </w:rPr>
        <w:t>(direct strategy</w:t>
      </w:r>
      <w:r w:rsidRPr="006F650A">
        <w:t xml:space="preserve"> </w:t>
      </w:r>
      <w:r w:rsidRPr="006F650A">
        <w:rPr>
          <w:rStyle w:val="hps"/>
        </w:rPr>
        <w:t xml:space="preserve">without </w:t>
      </w:r>
      <w:proofErr w:type="spellStart"/>
      <w:r w:rsidRPr="006F650A">
        <w:rPr>
          <w:rStyle w:val="hps"/>
        </w:rPr>
        <w:t>redressive</w:t>
      </w:r>
      <w:proofErr w:type="spellEnd"/>
      <w:r w:rsidRPr="006F650A">
        <w:rPr>
          <w:rStyle w:val="hps"/>
        </w:rPr>
        <w:t xml:space="preserve"> action)</w:t>
      </w:r>
      <w:r w:rsidRPr="006F650A">
        <w:rPr>
          <w:rStyle w:val="hps"/>
          <w:i/>
        </w:rPr>
        <w:t xml:space="preserve"> </w:t>
      </w:r>
      <w:r w:rsidRPr="006F650A">
        <w:rPr>
          <w:rStyle w:val="hps"/>
        </w:rPr>
        <w:t xml:space="preserve">are used by the speaker when there is a little risk of losing face. </w:t>
      </w:r>
      <w:r w:rsidR="00232B8F" w:rsidRPr="00232B8F">
        <w:rPr>
          <w:rStyle w:val="hps"/>
        </w:rPr>
        <w:t xml:space="preserve">Brown and Levinson (1987: 69-70) define direct strategy without </w:t>
      </w:r>
      <w:proofErr w:type="spellStart"/>
      <w:r w:rsidR="00232B8F" w:rsidRPr="00232B8F">
        <w:rPr>
          <w:rStyle w:val="hps"/>
        </w:rPr>
        <w:t>redressive</w:t>
      </w:r>
      <w:proofErr w:type="spellEnd"/>
      <w:r w:rsidR="00232B8F" w:rsidRPr="00232B8F">
        <w:rPr>
          <w:rStyle w:val="hps"/>
        </w:rPr>
        <w:t xml:space="preserve"> action as a strategy for doing FTA to state the obvious. The main reason for choosing this strategy is that the speaker wants to complete the FTA as efficiently as possible (Brown and Levinson 1987: 95)</w:t>
      </w:r>
      <w:r w:rsidRPr="006F650A">
        <w:t xml:space="preserve">. </w:t>
      </w:r>
      <w:r w:rsidR="00232B8F" w:rsidRPr="00232B8F">
        <w:t>There are two sub-strategies of bald on record usage in different circumstances, because the speaker may have different motivations for wanting to do the FTA as efficiently as possible.</w:t>
      </w:r>
      <w:r w:rsidRPr="006F650A">
        <w:t>:</w:t>
      </w:r>
      <w:r w:rsidR="00A72857">
        <w:rPr>
          <w:b/>
          <w:bCs/>
          <w:color w:val="000000" w:themeColor="text1"/>
          <w:lang w:val="id-ID"/>
        </w:rPr>
        <w:t xml:space="preserve"> </w:t>
      </w:r>
      <w:r w:rsidR="00A72857">
        <w:rPr>
          <w:lang w:val="id-ID"/>
        </w:rPr>
        <w:t xml:space="preserve">First, </w:t>
      </w:r>
      <w:r w:rsidRPr="006F650A">
        <w:t>Cases of non-</w:t>
      </w:r>
      <w:r w:rsidR="00A72857">
        <w:t>minimization of the face threat</w:t>
      </w:r>
      <w:r w:rsidR="00A72857">
        <w:rPr>
          <w:lang w:val="id-ID"/>
        </w:rPr>
        <w:t xml:space="preserve">, </w:t>
      </w:r>
      <w:r w:rsidRPr="006F650A">
        <w:t>where maximum efficiency is very important, and this is mutually known to both Hearer and Spe</w:t>
      </w:r>
      <w:r w:rsidR="00A72857">
        <w:t>aker, no face redress necessary</w:t>
      </w:r>
      <w:r w:rsidR="00A72857">
        <w:rPr>
          <w:lang w:val="id-ID"/>
        </w:rPr>
        <w:t xml:space="preserve">.  Second,  </w:t>
      </w:r>
      <w:r w:rsidRPr="0047771A">
        <w:t>Cases of FT</w:t>
      </w:r>
      <w:r w:rsidR="00A72857">
        <w:t>A-oriented bald on record usage</w:t>
      </w:r>
      <w:r w:rsidR="00A72857">
        <w:rPr>
          <w:lang w:val="id-ID"/>
        </w:rPr>
        <w:t xml:space="preserve">, where </w:t>
      </w:r>
      <w:r w:rsidRPr="0047771A">
        <w:t xml:space="preserve">he use of this strategy is oriented to face. </w:t>
      </w:r>
      <w:r w:rsidRPr="0047771A">
        <w:lastRenderedPageBreak/>
        <w:t>In other words, it is used where face involves mutual orientation, so that each participant attempts to foresee what the other participant is attempting to foresee. For in certain circumstances it is reasonable for speaker to assume that hearer will be especially worried with hearer’s potential violation or speaker’s maintaining. There are three functional categories or areas where we expect the pre-emptive invitations to occur in all languages (which are potential to FTA):</w:t>
      </w:r>
      <w:r w:rsidRPr="0047771A">
        <w:rPr>
          <w:lang w:val="id-ID"/>
        </w:rPr>
        <w:t xml:space="preserve"> </w:t>
      </w:r>
      <w:r w:rsidRPr="0047771A">
        <w:t>Welcoming</w:t>
      </w:r>
      <w:r w:rsidRPr="0047771A">
        <w:rPr>
          <w:lang w:val="id-ID"/>
        </w:rPr>
        <w:t xml:space="preserve">, </w:t>
      </w:r>
      <w:r w:rsidRPr="0047771A">
        <w:t>Farewell</w:t>
      </w:r>
      <w:r w:rsidRPr="0047771A">
        <w:rPr>
          <w:lang w:val="id-ID"/>
        </w:rPr>
        <w:t xml:space="preserve">, and </w:t>
      </w:r>
      <w:r w:rsidRPr="0047771A">
        <w:t>Offers</w:t>
      </w:r>
      <w:r w:rsidRPr="0047771A">
        <w:rPr>
          <w:lang w:val="id-ID"/>
        </w:rPr>
        <w:t>.</w:t>
      </w:r>
    </w:p>
    <w:p w14:paraId="0D0ED75C" w14:textId="52DF6E05" w:rsidR="004E3E2B" w:rsidRPr="006F650A" w:rsidRDefault="004E3E2B" w:rsidP="00491BC8">
      <w:pPr>
        <w:tabs>
          <w:tab w:val="left" w:pos="4860"/>
        </w:tabs>
        <w:ind w:firstLine="426"/>
        <w:contextualSpacing/>
        <w:jc w:val="both"/>
      </w:pPr>
      <w:r w:rsidRPr="006F650A">
        <w:rPr>
          <w:i/>
        </w:rPr>
        <w:t xml:space="preserve">- </w:t>
      </w:r>
      <w:r w:rsidRPr="006F650A">
        <w:rPr>
          <w:b/>
          <w:i/>
        </w:rPr>
        <w:t>Strategy 2</w:t>
      </w:r>
      <w:r w:rsidRPr="006F650A">
        <w:rPr>
          <w:i/>
        </w:rPr>
        <w:t xml:space="preserve">: </w:t>
      </w:r>
      <w:r w:rsidRPr="00D5177A">
        <w:t xml:space="preserve">Positive </w:t>
      </w:r>
      <w:r w:rsidRPr="00D5177A">
        <w:rPr>
          <w:rStyle w:val="hps"/>
        </w:rPr>
        <w:t>Politeness</w:t>
      </w:r>
      <w:r w:rsidRPr="00D5177A">
        <w:t xml:space="preserve"> </w:t>
      </w:r>
      <w:r w:rsidRPr="00D5177A">
        <w:rPr>
          <w:rStyle w:val="hps"/>
        </w:rPr>
        <w:t>Strategies</w:t>
      </w:r>
      <w:r w:rsidRPr="006F650A">
        <w:t xml:space="preserve"> are used </w:t>
      </w:r>
      <w:r w:rsidR="00D5177A" w:rsidRPr="00D5177A">
        <w:t xml:space="preserve">to satisfy the hearer's desire to be liked and supported, where the speakers provide the hearers with a positive self-image </w:t>
      </w:r>
      <w:proofErr w:type="gramStart"/>
      <w:r w:rsidR="00D5177A" w:rsidRPr="00D5177A">
        <w:t>The</w:t>
      </w:r>
      <w:proofErr w:type="gramEnd"/>
      <w:r w:rsidR="00D5177A" w:rsidRPr="00D5177A">
        <w:t xml:space="preserve"> speakers emphasized the establishment of solidarity and intimacy, as well as expressions centered on the listener's interests, wants, needs, and possessions.</w:t>
      </w:r>
      <w:r w:rsidRPr="006F650A">
        <w:t xml:space="preserve"> </w:t>
      </w:r>
      <w:proofErr w:type="gramStart"/>
      <w:r w:rsidR="00D5177A">
        <w:t>For example</w:t>
      </w:r>
      <w:r w:rsidR="00D5177A">
        <w:rPr>
          <w:lang w:val="id-ID"/>
        </w:rPr>
        <w:t>;</w:t>
      </w:r>
      <w:r w:rsidR="00D5177A" w:rsidRPr="00D5177A">
        <w:t xml:space="preserve"> exaggerated expressions of interest, approval, sympathy, and interest, asserting knowledge of the hearer's wants, offering</w:t>
      </w:r>
      <w:r w:rsidR="00D5177A">
        <w:rPr>
          <w:lang w:val="id-ID"/>
        </w:rPr>
        <w:t>,</w:t>
      </w:r>
      <w:r w:rsidR="00D5177A" w:rsidRPr="00D5177A">
        <w:t xml:space="preserve"> and promising (Brown and Levinson 1987:101-103)</w:t>
      </w:r>
      <w:r w:rsidRPr="006F650A">
        <w:t>.</w:t>
      </w:r>
      <w:proofErr w:type="gramEnd"/>
      <w:r w:rsidRPr="006F650A">
        <w:t xml:space="preserve"> </w:t>
      </w:r>
    </w:p>
    <w:p w14:paraId="4F70259C" w14:textId="1BB2D483" w:rsidR="004E3E2B" w:rsidRPr="006F650A" w:rsidRDefault="004E3E2B" w:rsidP="00491BC8">
      <w:pPr>
        <w:ind w:firstLine="426"/>
        <w:jc w:val="both"/>
      </w:pPr>
      <w:r w:rsidRPr="006F650A">
        <w:rPr>
          <w:i/>
        </w:rPr>
        <w:t xml:space="preserve">- </w:t>
      </w:r>
      <w:r w:rsidRPr="006F650A">
        <w:rPr>
          <w:b/>
          <w:i/>
        </w:rPr>
        <w:t>Strategy 3</w:t>
      </w:r>
      <w:r w:rsidRPr="006F650A">
        <w:rPr>
          <w:i/>
        </w:rPr>
        <w:t xml:space="preserve">: </w:t>
      </w:r>
      <w:r w:rsidRPr="00D5177A">
        <w:t xml:space="preserve">Negative </w:t>
      </w:r>
      <w:r w:rsidRPr="00D5177A">
        <w:rPr>
          <w:rStyle w:val="hps"/>
        </w:rPr>
        <w:t>Politeness</w:t>
      </w:r>
      <w:r w:rsidRPr="00D5177A">
        <w:t xml:space="preserve"> </w:t>
      </w:r>
      <w:r w:rsidRPr="00D5177A">
        <w:rPr>
          <w:rStyle w:val="hps"/>
        </w:rPr>
        <w:t>Strategies</w:t>
      </w:r>
      <w:r w:rsidRPr="006F650A">
        <w:rPr>
          <w:rStyle w:val="hps"/>
          <w:i/>
        </w:rPr>
        <w:t>,</w:t>
      </w:r>
      <w:r w:rsidRPr="006F650A">
        <w:rPr>
          <w:i/>
        </w:rPr>
        <w:t xml:space="preserve"> </w:t>
      </w:r>
      <w:r w:rsidR="00563AEF" w:rsidRPr="00563AEF">
        <w:t>These strategies, on the other hand, are intended to satisfy the listener's desire to be respected (not imposed on)</w:t>
      </w:r>
      <w:r w:rsidR="00563AEF">
        <w:rPr>
          <w:lang w:val="id-ID"/>
        </w:rPr>
        <w:t xml:space="preserve">. </w:t>
      </w:r>
      <w:r w:rsidRPr="006F650A">
        <w:t xml:space="preserve">According to Brown and Levinson (1987:129), </w:t>
      </w:r>
      <w:r w:rsidRPr="006F650A">
        <w:rPr>
          <w:i/>
          <w:iCs/>
        </w:rPr>
        <w:t xml:space="preserve">"Negative politeness is </w:t>
      </w:r>
      <w:proofErr w:type="spellStart"/>
      <w:r w:rsidRPr="006F650A">
        <w:rPr>
          <w:i/>
          <w:iCs/>
        </w:rPr>
        <w:t>redressive</w:t>
      </w:r>
      <w:proofErr w:type="spellEnd"/>
      <w:r w:rsidRPr="006F650A">
        <w:rPr>
          <w:i/>
          <w:iCs/>
        </w:rPr>
        <w:t xml:space="preserve"> action addressed to the Addressee's negative face: his want to have his freedom of action unhindered and his attention unimpeded."</w:t>
      </w:r>
      <w:r w:rsidRPr="006F650A">
        <w:t xml:space="preserve"> </w:t>
      </w:r>
    </w:p>
    <w:p w14:paraId="46C6828B" w14:textId="497F2B9E" w:rsidR="004E3E2B" w:rsidRPr="00563AEF" w:rsidRDefault="004E3E2B" w:rsidP="00491BC8">
      <w:pPr>
        <w:ind w:firstLine="426"/>
        <w:jc w:val="both"/>
        <w:rPr>
          <w:lang w:val="id-ID"/>
        </w:rPr>
      </w:pPr>
      <w:r w:rsidRPr="006F650A">
        <w:rPr>
          <w:b/>
          <w:i/>
        </w:rPr>
        <w:t>- Strategy 4</w:t>
      </w:r>
      <w:r w:rsidRPr="006F650A">
        <w:rPr>
          <w:i/>
        </w:rPr>
        <w:t xml:space="preserve">: </w:t>
      </w:r>
      <w:r w:rsidRPr="00D5177A">
        <w:t xml:space="preserve">Off </w:t>
      </w:r>
      <w:r w:rsidRPr="00D5177A">
        <w:rPr>
          <w:rStyle w:val="hps"/>
        </w:rPr>
        <w:t>Record</w:t>
      </w:r>
      <w:r w:rsidRPr="00D5177A">
        <w:t xml:space="preserve"> </w:t>
      </w:r>
      <w:r w:rsidRPr="00D5177A">
        <w:rPr>
          <w:rStyle w:val="hps"/>
        </w:rPr>
        <w:t>Strategy</w:t>
      </w:r>
      <w:r w:rsidRPr="006F650A">
        <w:rPr>
          <w:rStyle w:val="hps"/>
          <w:i/>
        </w:rPr>
        <w:t xml:space="preserve">, </w:t>
      </w:r>
      <w:r w:rsidRPr="006F650A">
        <w:t xml:space="preserve">is </w:t>
      </w:r>
      <w:r w:rsidR="00563AEF" w:rsidRPr="00563AEF">
        <w:t xml:space="preserve">an indirect FTA strategy in which the speaker is vague, ambiguous, incomplete, </w:t>
      </w:r>
      <w:proofErr w:type="gramStart"/>
      <w:r w:rsidR="00563AEF" w:rsidRPr="00563AEF">
        <w:t>ironic</w:t>
      </w:r>
      <w:proofErr w:type="gramEnd"/>
      <w:r w:rsidR="00563AEF" w:rsidRPr="00563AEF">
        <w:t>, uses metaphors, and allows the addressee to decide how to interpret the speaker's utterances (Brown and Levinson 1987: 211)</w:t>
      </w:r>
      <w:r w:rsidR="00563AEF">
        <w:t>.</w:t>
      </w:r>
    </w:p>
    <w:p w14:paraId="62DEAE94" w14:textId="488ADEE5" w:rsidR="004E3E2B" w:rsidRDefault="004E3E2B" w:rsidP="00491BC8">
      <w:pPr>
        <w:ind w:firstLine="426"/>
        <w:jc w:val="both"/>
      </w:pPr>
      <w:r w:rsidRPr="006F650A">
        <w:rPr>
          <w:b/>
          <w:i/>
        </w:rPr>
        <w:t>- Strategy 5</w:t>
      </w:r>
      <w:r w:rsidRPr="006F650A">
        <w:rPr>
          <w:i/>
        </w:rPr>
        <w:t xml:space="preserve">: </w:t>
      </w:r>
      <w:r w:rsidRPr="00D5177A">
        <w:t>Don’t do the FTA</w:t>
      </w:r>
      <w:r w:rsidRPr="006F650A">
        <w:t xml:space="preserve"> is the strategy whereby the speaker chooses to say nothing</w:t>
      </w:r>
    </w:p>
    <w:p w14:paraId="45B8AB84" w14:textId="648DF327" w:rsidR="0084279A" w:rsidRPr="00656AD2" w:rsidRDefault="00656AD2" w:rsidP="0084279A">
      <w:pPr>
        <w:jc w:val="both"/>
        <w:rPr>
          <w:b/>
          <w:lang w:val="id-ID"/>
        </w:rPr>
      </w:pPr>
      <w:r w:rsidRPr="00656AD2">
        <w:rPr>
          <w:b/>
          <w:lang w:val="id-ID"/>
        </w:rPr>
        <w:lastRenderedPageBreak/>
        <w:t>2.3 Politeness System of Social Relationship</w:t>
      </w:r>
    </w:p>
    <w:p w14:paraId="5F581176" w14:textId="4F88E342" w:rsidR="00656AD2" w:rsidRDefault="00A72857" w:rsidP="00491BC8">
      <w:pPr>
        <w:ind w:firstLine="426"/>
        <w:jc w:val="both"/>
        <w:rPr>
          <w:b/>
          <w:color w:val="000000" w:themeColor="text1"/>
          <w:lang w:val="id-ID"/>
        </w:rPr>
      </w:pPr>
      <w:r w:rsidRPr="00A72857">
        <w:t xml:space="preserve">According to </w:t>
      </w:r>
      <w:proofErr w:type="spellStart"/>
      <w:r w:rsidRPr="00A72857">
        <w:t>Scollon</w:t>
      </w:r>
      <w:proofErr w:type="spellEnd"/>
      <w:r w:rsidRPr="00A72857">
        <w:t xml:space="preserve"> and </w:t>
      </w:r>
      <w:proofErr w:type="spellStart"/>
      <w:r w:rsidRPr="00A72857">
        <w:t>Scollon</w:t>
      </w:r>
      <w:proofErr w:type="spellEnd"/>
      <w:r w:rsidRPr="00A72857">
        <w:t xml:space="preserve"> (1983, 1995), there are three types of social relationships that correspond to three types of politeness systems that are based on the values that interlocutors assign to two contextual variables: Power (P) and Distance (D). The first two etiquette systems are symmetrical, while the third is asymmetrical.</w:t>
      </w:r>
    </w:p>
    <w:p w14:paraId="5AF30FB0" w14:textId="02F4E6BC" w:rsidR="00656AD2" w:rsidRDefault="00563AEF" w:rsidP="00491BC8">
      <w:pPr>
        <w:ind w:firstLine="426"/>
        <w:jc w:val="both"/>
        <w:rPr>
          <w:b/>
          <w:color w:val="000000" w:themeColor="text1"/>
          <w:lang w:val="id-ID"/>
        </w:rPr>
      </w:pPr>
      <w:r>
        <w:rPr>
          <w:lang w:val="id-ID"/>
        </w:rPr>
        <w:t xml:space="preserve">The </w:t>
      </w:r>
      <w:r>
        <w:t>First</w:t>
      </w:r>
      <w:r w:rsidR="00656AD2" w:rsidRPr="00496C5D">
        <w:t xml:space="preserve">, </w:t>
      </w:r>
      <w:r w:rsidR="00357568">
        <w:rPr>
          <w:lang w:val="id-ID"/>
        </w:rPr>
        <w:t>t</w:t>
      </w:r>
      <w:r w:rsidR="00357568" w:rsidRPr="00357568">
        <w:t>he absence of a difference in relative power between interlocutors determines the existence of the two symmetrical politeness systems. On the one hand, people may share a Deference Politeness System in which they are aware of a social distance between them:</w:t>
      </w:r>
      <w:r w:rsidR="00656AD2" w:rsidRPr="00496C5D">
        <w:t xml:space="preserve"> </w:t>
      </w:r>
      <w:r w:rsidR="00656AD2" w:rsidRPr="00496C5D">
        <w:rPr>
          <w:i/>
        </w:rPr>
        <w:t>“…participants are considered to be equals or near equals but treat each other at a distance”</w:t>
      </w:r>
      <w:r w:rsidR="00656AD2" w:rsidRPr="00496C5D">
        <w:t xml:space="preserve"> (</w:t>
      </w:r>
      <w:proofErr w:type="spellStart"/>
      <w:r w:rsidR="00656AD2" w:rsidRPr="00496C5D">
        <w:t>Scollon</w:t>
      </w:r>
      <w:proofErr w:type="spellEnd"/>
      <w:r w:rsidR="00656AD2" w:rsidRPr="00496C5D">
        <w:t xml:space="preserve"> and </w:t>
      </w:r>
      <w:proofErr w:type="spellStart"/>
      <w:r w:rsidR="00656AD2" w:rsidRPr="00496C5D">
        <w:t>Scollon</w:t>
      </w:r>
      <w:proofErr w:type="spellEnd"/>
      <w:r w:rsidR="00656AD2" w:rsidRPr="00496C5D">
        <w:t xml:space="preserve"> 1995: 44). </w:t>
      </w:r>
      <w:r w:rsidR="00357568" w:rsidRPr="00357568">
        <w:t>The low value of the variable P and the high value of the variable D determine this politeness system, which can be represented by the formula (-P,+D). A clear example of this system is the case of two colleagues with the same professional status who are unfamiliar with each other.</w:t>
      </w:r>
      <w:r w:rsidR="00656AD2" w:rsidRPr="00496C5D">
        <w:t xml:space="preserve"> </w:t>
      </w:r>
      <w:r w:rsidR="00357568" w:rsidRPr="00357568">
        <w:t>The immediate result of this politeness system's perception will be the mitigation of FTAs through negative-politeness or off-the-record strategies. The second type of symmetrical system, on the other hand, is a Solidarity Politeness System, in which interlocutors do not perceive any social distance between themselves.</w:t>
      </w:r>
      <w:r w:rsidR="00656AD2" w:rsidRPr="00496C5D">
        <w:t xml:space="preserve"> </w:t>
      </w:r>
      <w:r w:rsidR="00357568" w:rsidRPr="00357568">
        <w:t xml:space="preserve">D has a low level in this system, so it can be reflected in the formula (-P, -D). An example of this system would be two close friends who have known each other for a long time and are on good terms. According to </w:t>
      </w:r>
      <w:proofErr w:type="spellStart"/>
      <w:r w:rsidR="00357568" w:rsidRPr="00357568">
        <w:t>Scollon</w:t>
      </w:r>
      <w:proofErr w:type="spellEnd"/>
      <w:r w:rsidR="00357568" w:rsidRPr="00357568">
        <w:t xml:space="preserve"> and </w:t>
      </w:r>
      <w:proofErr w:type="spellStart"/>
      <w:r w:rsidR="00357568" w:rsidRPr="00357568">
        <w:t>Scollon</w:t>
      </w:r>
      <w:proofErr w:type="spellEnd"/>
      <w:r w:rsidR="00357568" w:rsidRPr="00357568">
        <w:t xml:space="preserve"> (1983, 1995), the existence of this system enables individuals to carry </w:t>
      </w:r>
      <w:r w:rsidR="00357568" w:rsidRPr="00357568">
        <w:lastRenderedPageBreak/>
        <w:t>out FTAs openly or using positive-politeness strategies.</w:t>
      </w:r>
    </w:p>
    <w:p w14:paraId="4E47DC98" w14:textId="26204D24" w:rsidR="00656AD2" w:rsidRDefault="00563AEF" w:rsidP="00491BC8">
      <w:pPr>
        <w:ind w:firstLine="426"/>
        <w:jc w:val="both"/>
        <w:rPr>
          <w:b/>
          <w:color w:val="000000" w:themeColor="text1"/>
          <w:lang w:val="id-ID"/>
        </w:rPr>
      </w:pPr>
      <w:r>
        <w:rPr>
          <w:lang w:val="id-ID"/>
        </w:rPr>
        <w:t xml:space="preserve">The </w:t>
      </w:r>
      <w:r>
        <w:t>Second</w:t>
      </w:r>
      <w:r w:rsidR="00656AD2" w:rsidRPr="00496C5D">
        <w:t xml:space="preserve">, </w:t>
      </w:r>
      <w:r w:rsidR="00357568" w:rsidRPr="00357568">
        <w:t xml:space="preserve">The asymmetrical politeness system is determined by a difference between interlocutors in terms of P. </w:t>
      </w:r>
      <w:proofErr w:type="spellStart"/>
      <w:r w:rsidR="00357568" w:rsidRPr="00357568">
        <w:t>Scollon</w:t>
      </w:r>
      <w:proofErr w:type="spellEnd"/>
      <w:r w:rsidR="00357568" w:rsidRPr="00357568">
        <w:t xml:space="preserve"> and </w:t>
      </w:r>
      <w:proofErr w:type="spellStart"/>
      <w:r w:rsidR="00357568" w:rsidRPr="00357568">
        <w:t>Scollon</w:t>
      </w:r>
      <w:proofErr w:type="spellEnd"/>
      <w:r w:rsidR="00357568" w:rsidRPr="00357568">
        <w:t xml:space="preserve"> (1983, 1995) call it Hierarchical Politeness System, and individuals who share it are seen as having clearly different social statuses, as in the relationship between an employer and an employee.</w:t>
      </w:r>
      <w:r w:rsidR="00357568">
        <w:rPr>
          <w:lang w:val="id-ID"/>
        </w:rPr>
        <w:t xml:space="preserve"> </w:t>
      </w:r>
      <w:r w:rsidR="00357568" w:rsidRPr="00357568">
        <w:t>Because the value assigned to D can be either high or low, the formula displaying this system is [+P, +/-D]. On the one hand, this results in the individual of higher status performing FTAs without redress or with positive-politeness strategies, and on the other hand, the individual of lower status feels compelled to avoid FTAs</w:t>
      </w:r>
      <w:r w:rsidR="00656AD2" w:rsidRPr="00496C5D">
        <w:t xml:space="preserve">, to perform them off record or to compensate them by means of </w:t>
      </w:r>
      <w:r w:rsidR="00656AD2" w:rsidRPr="00496C5D">
        <w:rPr>
          <w:i/>
        </w:rPr>
        <w:t>negative-politeness strategies</w:t>
      </w:r>
      <w:r w:rsidR="00656AD2" w:rsidRPr="00496C5D">
        <w:t xml:space="preserve">. </w:t>
      </w:r>
      <w:r w:rsidR="00B26CAC" w:rsidRPr="00B26CAC">
        <w:t xml:space="preserve">Despite this, </w:t>
      </w:r>
      <w:proofErr w:type="spellStart"/>
      <w:r w:rsidR="00B26CAC" w:rsidRPr="00B26CAC">
        <w:t>Scollon</w:t>
      </w:r>
      <w:proofErr w:type="spellEnd"/>
      <w:r w:rsidR="00B26CAC" w:rsidRPr="00B26CAC">
        <w:t xml:space="preserve"> and </w:t>
      </w:r>
      <w:proofErr w:type="spellStart"/>
      <w:r w:rsidR="00B26CAC" w:rsidRPr="00B26CAC">
        <w:t>Scollon</w:t>
      </w:r>
      <w:proofErr w:type="spellEnd"/>
      <w:r w:rsidR="00B26CAC" w:rsidRPr="00B26CAC">
        <w:t xml:space="preserve"> (1983: 169) warn that “any strategy might be used by a speaker in any particular case, of course, because of individual differences, differences in the imposition being advanced, or differences in the context.”</w:t>
      </w:r>
      <w:r w:rsidR="00656AD2" w:rsidRPr="00496C5D">
        <w:t xml:space="preserve"> </w:t>
      </w:r>
      <w:r w:rsidR="00B26CAC" w:rsidRPr="00B26CAC">
        <w:t>As a result, it is important to understand that the types of politeness strategies to be expected in each system are only predictions that may or may not be confirmed during conversational exchanges.</w:t>
      </w:r>
    </w:p>
    <w:p w14:paraId="1676BF1A" w14:textId="35E69048" w:rsidR="00656AD2" w:rsidRDefault="00656AD2" w:rsidP="00491BC8">
      <w:pPr>
        <w:ind w:firstLine="426"/>
        <w:jc w:val="both"/>
      </w:pPr>
      <w:r>
        <w:rPr>
          <w:color w:val="000000"/>
          <w:lang w:val="id-ID"/>
        </w:rPr>
        <w:t>Based on</w:t>
      </w:r>
      <w:r w:rsidRPr="00496C5D">
        <w:rPr>
          <w:color w:val="000000"/>
        </w:rPr>
        <w:t xml:space="preserve"> the three politeness systems presented by </w:t>
      </w:r>
      <w:proofErr w:type="spellStart"/>
      <w:r w:rsidRPr="00496C5D">
        <w:t>Scollon</w:t>
      </w:r>
      <w:proofErr w:type="spellEnd"/>
      <w:r w:rsidRPr="00496C5D">
        <w:t xml:space="preserve"> and </w:t>
      </w:r>
      <w:proofErr w:type="spellStart"/>
      <w:r w:rsidRPr="00496C5D">
        <w:t>Scollon</w:t>
      </w:r>
      <w:proofErr w:type="spellEnd"/>
      <w:r w:rsidRPr="00496C5D">
        <w:t xml:space="preserve"> (1983, 1995); </w:t>
      </w:r>
      <w:r w:rsidRPr="00496C5D">
        <w:rPr>
          <w:i/>
          <w:color w:val="000000"/>
        </w:rPr>
        <w:t xml:space="preserve">Deference, Solidarity, </w:t>
      </w:r>
      <w:r w:rsidRPr="00496C5D">
        <w:rPr>
          <w:color w:val="000000"/>
        </w:rPr>
        <w:t xml:space="preserve">and </w:t>
      </w:r>
      <w:r w:rsidRPr="00496C5D">
        <w:rPr>
          <w:i/>
          <w:color w:val="000000"/>
        </w:rPr>
        <w:t xml:space="preserve">Hierarchy. </w:t>
      </w:r>
      <w:proofErr w:type="spellStart"/>
      <w:r w:rsidRPr="00496C5D">
        <w:rPr>
          <w:color w:val="000000"/>
        </w:rPr>
        <w:t>Yassi</w:t>
      </w:r>
      <w:proofErr w:type="spellEnd"/>
      <w:r w:rsidRPr="00496C5D">
        <w:rPr>
          <w:color w:val="000000"/>
        </w:rPr>
        <w:t xml:space="preserve"> (1996, 2012) then developed </w:t>
      </w:r>
      <w:proofErr w:type="spellStart"/>
      <w:r w:rsidRPr="00496C5D">
        <w:rPr>
          <w:color w:val="000000"/>
        </w:rPr>
        <w:t>Scollon</w:t>
      </w:r>
      <w:proofErr w:type="spellEnd"/>
      <w:r w:rsidRPr="00496C5D">
        <w:rPr>
          <w:color w:val="000000"/>
        </w:rPr>
        <w:t xml:space="preserve"> and </w:t>
      </w:r>
      <w:proofErr w:type="spellStart"/>
      <w:r w:rsidRPr="00496C5D">
        <w:rPr>
          <w:color w:val="000000"/>
        </w:rPr>
        <w:t>Scollon’s</w:t>
      </w:r>
      <w:proofErr w:type="spellEnd"/>
      <w:r w:rsidRPr="00496C5D">
        <w:rPr>
          <w:color w:val="000000"/>
        </w:rPr>
        <w:t xml:space="preserve"> three politeness systems become six politeness systems </w:t>
      </w:r>
      <w:r w:rsidRPr="00496C5D">
        <w:t xml:space="preserve">based on three contextual variables: </w:t>
      </w:r>
      <w:r w:rsidRPr="00496C5D">
        <w:rPr>
          <w:i/>
        </w:rPr>
        <w:t>Power</w:t>
      </w:r>
      <w:r w:rsidRPr="00496C5D">
        <w:t xml:space="preserve"> </w:t>
      </w:r>
      <w:r w:rsidRPr="00496C5D">
        <w:rPr>
          <w:i/>
        </w:rPr>
        <w:t>(P),</w:t>
      </w:r>
      <w:r w:rsidRPr="00496C5D">
        <w:t xml:space="preserve"> </w:t>
      </w:r>
      <w:r w:rsidRPr="00496C5D">
        <w:rPr>
          <w:i/>
        </w:rPr>
        <w:t>Distance</w:t>
      </w:r>
      <w:r w:rsidRPr="00496C5D">
        <w:t xml:space="preserve"> </w:t>
      </w:r>
      <w:r w:rsidRPr="00496C5D">
        <w:rPr>
          <w:i/>
        </w:rPr>
        <w:t>(D)</w:t>
      </w:r>
      <w:r w:rsidRPr="00496C5D">
        <w:t xml:space="preserve">, and </w:t>
      </w:r>
      <w:r w:rsidRPr="00496C5D">
        <w:rPr>
          <w:i/>
        </w:rPr>
        <w:t>Kinship (K).</w:t>
      </w:r>
      <w:r w:rsidRPr="00496C5D">
        <w:t xml:space="preserve"> First; </w:t>
      </w:r>
      <w:r w:rsidRPr="00496C5D">
        <w:rPr>
          <w:i/>
        </w:rPr>
        <w:t>Deference politeness strategy in non-kin context</w:t>
      </w:r>
      <w:r w:rsidRPr="00496C5D">
        <w:rPr>
          <w:color w:val="000000"/>
        </w:rPr>
        <w:t xml:space="preserve"> labeled as (-P,+D,-K), i.e. an interaction between two strangers, second; </w:t>
      </w:r>
      <w:r w:rsidRPr="00496C5D">
        <w:rPr>
          <w:i/>
        </w:rPr>
        <w:t xml:space="preserve">Deference politeness strategy in </w:t>
      </w:r>
      <w:r w:rsidRPr="00496C5D">
        <w:rPr>
          <w:i/>
        </w:rPr>
        <w:lastRenderedPageBreak/>
        <w:t>kin context</w:t>
      </w:r>
      <w:r w:rsidRPr="00496C5D">
        <w:rPr>
          <w:color w:val="000000"/>
        </w:rPr>
        <w:t xml:space="preserve"> labeled as (-P,+D,+K), i.e. an interaction between two distant families, third; </w:t>
      </w:r>
      <w:r w:rsidRPr="00496C5D">
        <w:rPr>
          <w:i/>
          <w:color w:val="000000"/>
        </w:rPr>
        <w:t xml:space="preserve">Solidarity politeness strategy in non-kin context </w:t>
      </w:r>
      <w:r w:rsidRPr="00496C5D">
        <w:rPr>
          <w:color w:val="000000"/>
        </w:rPr>
        <w:t xml:space="preserve">labeled as (-P,-D,-K) i.e. an interaction between two colleagues, </w:t>
      </w:r>
      <w:proofErr w:type="spellStart"/>
      <w:r w:rsidRPr="00496C5D">
        <w:rPr>
          <w:color w:val="000000"/>
        </w:rPr>
        <w:t>forth</w:t>
      </w:r>
      <w:proofErr w:type="spellEnd"/>
      <w:r w:rsidRPr="00496C5D">
        <w:rPr>
          <w:color w:val="000000"/>
        </w:rPr>
        <w:t xml:space="preserve">; </w:t>
      </w:r>
      <w:r w:rsidRPr="00496C5D">
        <w:rPr>
          <w:i/>
          <w:color w:val="000000"/>
        </w:rPr>
        <w:t xml:space="preserve">Solidarity politeness strategy in kin context </w:t>
      </w:r>
      <w:r w:rsidRPr="00496C5D">
        <w:rPr>
          <w:color w:val="000000"/>
        </w:rPr>
        <w:t xml:space="preserve">labeled as (-P,-D,+K), i.e. an interaction between two siblings, fifth; </w:t>
      </w:r>
      <w:r w:rsidRPr="00496C5D">
        <w:rPr>
          <w:i/>
          <w:color w:val="000000"/>
        </w:rPr>
        <w:t xml:space="preserve">Hierarchical politeness strategy in non-kin context </w:t>
      </w:r>
      <w:r w:rsidRPr="00496C5D">
        <w:rPr>
          <w:color w:val="000000"/>
        </w:rPr>
        <w:t xml:space="preserve">labeled as (+P,+D,-K), i.e. an interaction between a boss and an employee, sixth; </w:t>
      </w:r>
      <w:r w:rsidRPr="00496C5D">
        <w:rPr>
          <w:i/>
          <w:color w:val="000000"/>
        </w:rPr>
        <w:t xml:space="preserve">Hierarchical politeness strategy in kin context </w:t>
      </w:r>
      <w:r w:rsidRPr="00496C5D">
        <w:rPr>
          <w:color w:val="000000"/>
        </w:rPr>
        <w:t xml:space="preserve">labeled as (+P,-D,+K), i.e. an interaction between parents and children. </w:t>
      </w:r>
      <w:r w:rsidRPr="00496C5D">
        <w:t xml:space="preserve">According to </w:t>
      </w:r>
      <w:proofErr w:type="spellStart"/>
      <w:r w:rsidRPr="00496C5D">
        <w:t>Yassi</w:t>
      </w:r>
      <w:proofErr w:type="spellEnd"/>
      <w:r w:rsidRPr="00496C5D">
        <w:t xml:space="preserve"> (1996, 2012), the tree social variables; Power, Distance, and Kinship have positive contributions on politeness strategies used by the speakers to communicate with the hearers.</w:t>
      </w:r>
    </w:p>
    <w:p w14:paraId="68B6D505" w14:textId="77777777" w:rsidR="00491BC8" w:rsidRPr="00656AD2" w:rsidRDefault="00491BC8" w:rsidP="00491BC8">
      <w:pPr>
        <w:ind w:firstLine="426"/>
        <w:jc w:val="both"/>
        <w:rPr>
          <w:b/>
          <w:color w:val="000000" w:themeColor="text1"/>
          <w:lang w:val="id-ID"/>
        </w:rPr>
      </w:pPr>
    </w:p>
    <w:p w14:paraId="5898B10E" w14:textId="10D0E695" w:rsidR="0084279A" w:rsidRPr="00334557" w:rsidRDefault="00491BC8" w:rsidP="0084279A">
      <w:pPr>
        <w:rPr>
          <w:b/>
          <w:bCs/>
          <w:lang w:val="id-ID"/>
        </w:rPr>
      </w:pPr>
      <w:r>
        <w:rPr>
          <w:b/>
          <w:bCs/>
          <w:lang w:val="id-ID"/>
        </w:rPr>
        <w:t>3. RESEARCH METHOD</w:t>
      </w:r>
    </w:p>
    <w:p w14:paraId="7EBA5561" w14:textId="24DE9532" w:rsidR="00656AD2" w:rsidRDefault="00B26CAC" w:rsidP="00491BC8">
      <w:pPr>
        <w:autoSpaceDE w:val="0"/>
        <w:autoSpaceDN w:val="0"/>
        <w:adjustRightInd w:val="0"/>
        <w:ind w:firstLine="426"/>
        <w:jc w:val="both"/>
        <w:rPr>
          <w:lang w:val="id-ID"/>
        </w:rPr>
      </w:pPr>
      <w:r w:rsidRPr="00B26CAC">
        <w:rPr>
          <w:bCs/>
          <w:color w:val="000000" w:themeColor="text1"/>
          <w:lang w:val="id-ID"/>
        </w:rPr>
        <w:t>The researcher employed the descriptive qualitative method in this study. Data were collected from 25 Ambonese respondents in Namlea sub-district, Buru Regency, Maluku Province.</w:t>
      </w:r>
      <w:r w:rsidR="00656AD2">
        <w:rPr>
          <w:bCs/>
          <w:lang w:val="id-ID"/>
        </w:rPr>
        <w:t xml:space="preserve"> </w:t>
      </w:r>
      <w:r w:rsidRPr="00B26CAC">
        <w:rPr>
          <w:bCs/>
          <w:lang w:val="id-ID"/>
        </w:rPr>
        <w:t>The researcher used direct observation to remember everything that happened between the interlocutors by recording the conversations in any situation and taking notes as the instruments. In this study, data was analyzed in two stages: during data collection and after data collection.</w:t>
      </w:r>
    </w:p>
    <w:p w14:paraId="4D6A66B2" w14:textId="77777777" w:rsidR="00656AD2" w:rsidRDefault="00656AD2" w:rsidP="00656AD2">
      <w:pPr>
        <w:autoSpaceDE w:val="0"/>
        <w:autoSpaceDN w:val="0"/>
        <w:adjustRightInd w:val="0"/>
        <w:jc w:val="both"/>
        <w:rPr>
          <w:lang w:val="id-ID"/>
        </w:rPr>
      </w:pPr>
      <w:r w:rsidRPr="00FF43DB">
        <w:t xml:space="preserve">The first procedure was </w:t>
      </w:r>
      <w:proofErr w:type="spellStart"/>
      <w:r w:rsidRPr="00FF43DB">
        <w:t>execueted</w:t>
      </w:r>
      <w:proofErr w:type="spellEnd"/>
      <w:r w:rsidRPr="00FF43DB">
        <w:t xml:space="preserve"> using these steps:</w:t>
      </w:r>
    </w:p>
    <w:p w14:paraId="05F28945" w14:textId="40A91901" w:rsidR="00656AD2" w:rsidRPr="00FF43DB" w:rsidRDefault="00B26CAC" w:rsidP="00656AD2">
      <w:pPr>
        <w:pStyle w:val="ListParagraph"/>
        <w:numPr>
          <w:ilvl w:val="0"/>
          <w:numId w:val="24"/>
        </w:numPr>
        <w:autoSpaceDE w:val="0"/>
        <w:autoSpaceDN w:val="0"/>
        <w:adjustRightInd w:val="0"/>
        <w:contextualSpacing w:val="0"/>
        <w:jc w:val="both"/>
      </w:pPr>
      <w:r>
        <w:rPr>
          <w:lang w:val="id-ID"/>
        </w:rPr>
        <w:t>D</w:t>
      </w:r>
      <w:proofErr w:type="spellStart"/>
      <w:r w:rsidR="00656AD2" w:rsidRPr="00FF43DB">
        <w:t>ata</w:t>
      </w:r>
      <w:proofErr w:type="spellEnd"/>
      <w:r w:rsidR="00656AD2" w:rsidRPr="00FF43DB">
        <w:t xml:space="preserve"> </w:t>
      </w:r>
      <w:r>
        <w:rPr>
          <w:lang w:val="id-ID"/>
        </w:rPr>
        <w:t xml:space="preserve">reduction </w:t>
      </w:r>
      <w:r w:rsidR="00656AD2" w:rsidRPr="00FF43DB">
        <w:t xml:space="preserve">by identifying refusals while observing for </w:t>
      </w:r>
      <w:proofErr w:type="spellStart"/>
      <w:r w:rsidR="00656AD2" w:rsidRPr="00FF43DB">
        <w:t>Ambonese</w:t>
      </w:r>
      <w:proofErr w:type="spellEnd"/>
      <w:r w:rsidR="00656AD2" w:rsidRPr="00FF43DB">
        <w:t xml:space="preserve"> data.</w:t>
      </w:r>
    </w:p>
    <w:p w14:paraId="4488BDEF" w14:textId="18A5C263" w:rsidR="00656AD2" w:rsidRPr="00FF43DB" w:rsidRDefault="00B26CAC" w:rsidP="00B26CAC">
      <w:pPr>
        <w:pStyle w:val="ListParagraph"/>
        <w:numPr>
          <w:ilvl w:val="0"/>
          <w:numId w:val="24"/>
        </w:numPr>
        <w:autoSpaceDE w:val="0"/>
        <w:autoSpaceDN w:val="0"/>
        <w:adjustRightInd w:val="0"/>
        <w:contextualSpacing w:val="0"/>
        <w:jc w:val="both"/>
      </w:pPr>
      <w:r w:rsidRPr="00B26CAC">
        <w:t>Choosing data relevant to the study's topic, which in this case is refusal</w:t>
      </w:r>
      <w:r w:rsidR="00656AD2" w:rsidRPr="00FF43DB">
        <w:t>.</w:t>
      </w:r>
    </w:p>
    <w:p w14:paraId="4CEB578F" w14:textId="0C0D1122" w:rsidR="00656AD2" w:rsidRPr="00FF43DB" w:rsidRDefault="00B26CAC" w:rsidP="00656AD2">
      <w:pPr>
        <w:pStyle w:val="ListParagraph"/>
        <w:numPr>
          <w:ilvl w:val="0"/>
          <w:numId w:val="24"/>
        </w:numPr>
        <w:autoSpaceDE w:val="0"/>
        <w:autoSpaceDN w:val="0"/>
        <w:adjustRightInd w:val="0"/>
        <w:contextualSpacing w:val="0"/>
        <w:jc w:val="both"/>
      </w:pPr>
      <w:r>
        <w:rPr>
          <w:lang w:val="id-ID"/>
        </w:rPr>
        <w:t>Converting</w:t>
      </w:r>
      <w:r w:rsidR="00656AD2" w:rsidRPr="00FF43DB">
        <w:t xml:space="preserve"> data from recording into transcription.</w:t>
      </w:r>
    </w:p>
    <w:p w14:paraId="7B8AEBB4" w14:textId="38C6076F" w:rsidR="00656AD2" w:rsidRPr="00FF43DB" w:rsidRDefault="002818C7" w:rsidP="00656AD2">
      <w:pPr>
        <w:autoSpaceDE w:val="0"/>
        <w:autoSpaceDN w:val="0"/>
        <w:adjustRightInd w:val="0"/>
        <w:jc w:val="both"/>
      </w:pPr>
      <w:proofErr w:type="gramStart"/>
      <w:r w:rsidRPr="002818C7">
        <w:t>the</w:t>
      </w:r>
      <w:proofErr w:type="gramEnd"/>
      <w:r w:rsidRPr="002818C7">
        <w:t xml:space="preserve"> following steps were used to carry out the second procedure:</w:t>
      </w:r>
    </w:p>
    <w:p w14:paraId="1B8141AB" w14:textId="18AB2E4B" w:rsidR="00656AD2" w:rsidRPr="00FF43DB" w:rsidRDefault="002818C7" w:rsidP="002818C7">
      <w:pPr>
        <w:pStyle w:val="ListParagraph"/>
        <w:numPr>
          <w:ilvl w:val="0"/>
          <w:numId w:val="25"/>
        </w:numPr>
        <w:autoSpaceDE w:val="0"/>
        <w:autoSpaceDN w:val="0"/>
        <w:adjustRightInd w:val="0"/>
        <w:jc w:val="both"/>
      </w:pPr>
      <w:r w:rsidRPr="002818C7">
        <w:lastRenderedPageBreak/>
        <w:t>Examining transcriptions and categorizing refusals in response to invitations.</w:t>
      </w:r>
    </w:p>
    <w:p w14:paraId="460D7A4C" w14:textId="77777777" w:rsidR="002818C7" w:rsidRPr="002818C7" w:rsidRDefault="00656AD2" w:rsidP="002818C7">
      <w:pPr>
        <w:pStyle w:val="ListParagraph"/>
        <w:numPr>
          <w:ilvl w:val="0"/>
          <w:numId w:val="25"/>
        </w:numPr>
        <w:autoSpaceDE w:val="0"/>
        <w:autoSpaceDN w:val="0"/>
        <w:adjustRightInd w:val="0"/>
        <w:jc w:val="both"/>
      </w:pPr>
      <w:r w:rsidRPr="00FF43DB">
        <w:t xml:space="preserve">Describing the social relationship between the interlocutors such as intimacy, stranger, and hierarchy based on six models of politeness system by </w:t>
      </w:r>
      <w:proofErr w:type="spellStart"/>
      <w:r w:rsidRPr="00FF43DB">
        <w:t>Yassi</w:t>
      </w:r>
      <w:proofErr w:type="spellEnd"/>
      <w:r w:rsidRPr="00FF43DB">
        <w:t xml:space="preserve"> (2012) approaches.</w:t>
      </w:r>
    </w:p>
    <w:p w14:paraId="74CD5893" w14:textId="0E1999DE" w:rsidR="0084279A" w:rsidRPr="002818C7" w:rsidRDefault="00656AD2" w:rsidP="002818C7">
      <w:pPr>
        <w:pStyle w:val="ListParagraph"/>
        <w:numPr>
          <w:ilvl w:val="0"/>
          <w:numId w:val="25"/>
        </w:numPr>
        <w:autoSpaceDE w:val="0"/>
        <w:autoSpaceDN w:val="0"/>
        <w:adjustRightInd w:val="0"/>
        <w:jc w:val="both"/>
      </w:pPr>
      <w:r w:rsidRPr="00FF43DB">
        <w:t>Describing the Initiating Act, refusal sequences, and refusal strategies in the table</w:t>
      </w:r>
    </w:p>
    <w:p w14:paraId="04CBEE3A" w14:textId="77777777" w:rsidR="0084279A" w:rsidRPr="00334557" w:rsidRDefault="0084279A" w:rsidP="0084279A">
      <w:pPr>
        <w:ind w:firstLine="720"/>
        <w:jc w:val="both"/>
        <w:rPr>
          <w:lang w:val="id-ID"/>
        </w:rPr>
      </w:pPr>
    </w:p>
    <w:p w14:paraId="1D14376A" w14:textId="2A2B82AF" w:rsidR="00A95AEC" w:rsidRDefault="00A65A46" w:rsidP="002C3AA1">
      <w:pPr>
        <w:rPr>
          <w:b/>
          <w:lang w:val="id-ID"/>
        </w:rPr>
      </w:pPr>
      <w:r w:rsidRPr="00334557">
        <w:rPr>
          <w:b/>
          <w:bCs/>
          <w:lang w:val="id-ID"/>
        </w:rPr>
        <w:t xml:space="preserve">4. </w:t>
      </w:r>
      <w:r w:rsidRPr="009D7586">
        <w:rPr>
          <w:b/>
        </w:rPr>
        <w:t>RESULTS AND DISCUSSION</w:t>
      </w:r>
    </w:p>
    <w:p w14:paraId="07308E7A" w14:textId="79B80ED6" w:rsidR="002818C7" w:rsidRPr="002818C7" w:rsidRDefault="002C3AA1" w:rsidP="00A65A46">
      <w:pPr>
        <w:ind w:firstLine="426"/>
        <w:jc w:val="both"/>
        <w:rPr>
          <w:lang w:val="id-ID"/>
        </w:rPr>
      </w:pPr>
      <w:r>
        <w:rPr>
          <w:lang w:val="id-ID"/>
        </w:rPr>
        <w:t>The following are some data that show politeness strategies used by Ambonese in refusing invitations in verious conditions and situations with different social relationships.</w:t>
      </w:r>
    </w:p>
    <w:p w14:paraId="2B9EA06C" w14:textId="77777777" w:rsidR="00A95AEC" w:rsidRPr="009D7586" w:rsidRDefault="00A95AEC" w:rsidP="00A65A46">
      <w:pPr>
        <w:pStyle w:val="ListParagraph"/>
        <w:numPr>
          <w:ilvl w:val="0"/>
          <w:numId w:val="26"/>
        </w:numPr>
        <w:spacing w:after="200"/>
        <w:ind w:left="426" w:hanging="426"/>
        <w:jc w:val="both"/>
        <w:rPr>
          <w:i/>
          <w:color w:val="000000"/>
        </w:rPr>
      </w:pPr>
      <w:r w:rsidRPr="009D7586">
        <w:rPr>
          <w:color w:val="000000"/>
        </w:rPr>
        <w:t>An interaction between a teacher and a civil officer about to stop in a teacher’s house for a while.</w:t>
      </w:r>
    </w:p>
    <w:p w14:paraId="7F7D0A93" w14:textId="77777777" w:rsidR="00A95AEC" w:rsidRPr="009D7586" w:rsidRDefault="00A95AEC" w:rsidP="00A65A46">
      <w:pPr>
        <w:pStyle w:val="ListParagraph"/>
        <w:spacing w:after="200"/>
        <w:ind w:left="426"/>
        <w:jc w:val="both"/>
        <w:rPr>
          <w:i/>
          <w:color w:val="000000"/>
        </w:rPr>
      </w:pPr>
      <w:r w:rsidRPr="009D7586">
        <w:rPr>
          <w:color w:val="000000"/>
        </w:rPr>
        <w:t xml:space="preserve">The social relation= </w:t>
      </w:r>
      <w:r w:rsidRPr="009D7586">
        <w:t>Deference politeness system in non-kin context</w:t>
      </w:r>
      <w:r w:rsidRPr="009D7586">
        <w:rPr>
          <w:color w:val="000000"/>
        </w:rPr>
        <w:t xml:space="preserve"> (-P</w:t>
      </w:r>
      <w:proofErr w:type="gramStart"/>
      <w:r w:rsidRPr="009D7586">
        <w:rPr>
          <w:color w:val="000000"/>
        </w:rPr>
        <w:t>,+</w:t>
      </w:r>
      <w:proofErr w:type="gramEnd"/>
      <w:r w:rsidRPr="009D7586">
        <w:rPr>
          <w:color w:val="000000"/>
        </w:rPr>
        <w:t>D,-K)</w:t>
      </w:r>
    </w:p>
    <w:p w14:paraId="7B0BA435" w14:textId="77777777" w:rsidR="00A95AEC" w:rsidRPr="009D7586" w:rsidRDefault="00A95AEC" w:rsidP="00A65A46">
      <w:pPr>
        <w:pStyle w:val="ListParagraph"/>
        <w:tabs>
          <w:tab w:val="left" w:pos="2610"/>
        </w:tabs>
        <w:ind w:left="426"/>
        <w:jc w:val="both"/>
        <w:rPr>
          <w:color w:val="000000"/>
        </w:rPr>
      </w:pPr>
      <w:r w:rsidRPr="009D7586">
        <w:rPr>
          <w:color w:val="000000"/>
        </w:rPr>
        <w:t>(A= a teacher, B= a civil officer)</w:t>
      </w:r>
    </w:p>
    <w:p w14:paraId="08A77A5F" w14:textId="77777777" w:rsidR="00A95AEC" w:rsidRPr="009D7586" w:rsidRDefault="00A95AEC" w:rsidP="00A65A46">
      <w:pPr>
        <w:pStyle w:val="ListParagraph"/>
        <w:tabs>
          <w:tab w:val="left" w:pos="1440"/>
          <w:tab w:val="left" w:pos="2610"/>
        </w:tabs>
        <w:ind w:left="426"/>
        <w:jc w:val="both"/>
        <w:rPr>
          <w:i/>
          <w:color w:val="000000"/>
          <w:lang w:val="id-ID"/>
        </w:rPr>
      </w:pPr>
      <w:r w:rsidRPr="009D7586">
        <w:rPr>
          <w:i/>
          <w:color w:val="000000"/>
        </w:rPr>
        <w:t xml:space="preserve">A: </w:t>
      </w:r>
      <w:proofErr w:type="spellStart"/>
      <w:proofErr w:type="gramStart"/>
      <w:r w:rsidRPr="009D7586">
        <w:rPr>
          <w:i/>
          <w:color w:val="000000"/>
        </w:rPr>
        <w:t>mari</w:t>
      </w:r>
      <w:proofErr w:type="spellEnd"/>
      <w:proofErr w:type="gramEnd"/>
      <w:r w:rsidRPr="009D7586">
        <w:rPr>
          <w:i/>
          <w:color w:val="000000"/>
        </w:rPr>
        <w:t xml:space="preserve"> </w:t>
      </w:r>
      <w:proofErr w:type="spellStart"/>
      <w:r w:rsidRPr="009D7586">
        <w:rPr>
          <w:i/>
          <w:color w:val="000000"/>
        </w:rPr>
        <w:t>katong</w:t>
      </w:r>
      <w:proofErr w:type="spellEnd"/>
      <w:r w:rsidRPr="009D7586">
        <w:rPr>
          <w:i/>
          <w:color w:val="000000"/>
        </w:rPr>
        <w:t xml:space="preserve"> </w:t>
      </w:r>
      <w:proofErr w:type="spellStart"/>
      <w:r w:rsidRPr="009D7586">
        <w:rPr>
          <w:i/>
          <w:color w:val="000000"/>
        </w:rPr>
        <w:t>ka</w:t>
      </w:r>
      <w:proofErr w:type="spellEnd"/>
      <w:r w:rsidRPr="009D7586">
        <w:rPr>
          <w:i/>
          <w:color w:val="000000"/>
          <w:lang w:val="id-ID"/>
        </w:rPr>
        <w:t xml:space="preserve"> </w:t>
      </w:r>
      <w:proofErr w:type="spellStart"/>
      <w:r w:rsidRPr="009D7586">
        <w:rPr>
          <w:i/>
          <w:color w:val="000000"/>
        </w:rPr>
        <w:t>ruma</w:t>
      </w:r>
      <w:proofErr w:type="spellEnd"/>
      <w:r w:rsidRPr="009D7586">
        <w:rPr>
          <w:i/>
          <w:color w:val="000000"/>
        </w:rPr>
        <w:t xml:space="preserve"> </w:t>
      </w:r>
      <w:proofErr w:type="spellStart"/>
      <w:r w:rsidRPr="009D7586">
        <w:rPr>
          <w:i/>
          <w:color w:val="000000"/>
        </w:rPr>
        <w:t>dolo</w:t>
      </w:r>
      <w:proofErr w:type="spellEnd"/>
      <w:r w:rsidRPr="009D7586">
        <w:rPr>
          <w:i/>
          <w:color w:val="000000"/>
        </w:rPr>
        <w:t>,</w:t>
      </w:r>
      <w:r w:rsidRPr="009D7586">
        <w:rPr>
          <w:i/>
          <w:color w:val="000000"/>
          <w:lang w:val="id-ID"/>
        </w:rPr>
        <w:t xml:space="preserve"> </w:t>
      </w:r>
      <w:proofErr w:type="spellStart"/>
      <w:r w:rsidRPr="009D7586">
        <w:rPr>
          <w:i/>
          <w:color w:val="000000"/>
        </w:rPr>
        <w:t>sambil</w:t>
      </w:r>
      <w:proofErr w:type="spellEnd"/>
      <w:r w:rsidRPr="009D7586">
        <w:rPr>
          <w:i/>
          <w:color w:val="000000"/>
        </w:rPr>
        <w:t xml:space="preserve"> </w:t>
      </w:r>
      <w:proofErr w:type="spellStart"/>
      <w:r w:rsidRPr="009D7586">
        <w:rPr>
          <w:i/>
          <w:color w:val="000000"/>
        </w:rPr>
        <w:t>katong</w:t>
      </w:r>
      <w:proofErr w:type="spellEnd"/>
      <w:r w:rsidRPr="009D7586">
        <w:rPr>
          <w:i/>
          <w:color w:val="000000"/>
        </w:rPr>
        <w:t xml:space="preserve"> </w:t>
      </w:r>
      <w:proofErr w:type="spellStart"/>
      <w:r w:rsidRPr="009D7586">
        <w:rPr>
          <w:i/>
          <w:color w:val="000000"/>
        </w:rPr>
        <w:t>bicara-bicara</w:t>
      </w:r>
      <w:proofErr w:type="spellEnd"/>
      <w:r w:rsidRPr="009D7586">
        <w:rPr>
          <w:i/>
          <w:color w:val="000000"/>
        </w:rPr>
        <w:t xml:space="preserve"> </w:t>
      </w:r>
      <w:proofErr w:type="spellStart"/>
      <w:r w:rsidRPr="009D7586">
        <w:rPr>
          <w:i/>
          <w:color w:val="000000"/>
        </w:rPr>
        <w:t>akang</w:t>
      </w:r>
      <w:proofErr w:type="spellEnd"/>
      <w:r w:rsidRPr="009D7586">
        <w:rPr>
          <w:i/>
          <w:color w:val="000000"/>
        </w:rPr>
        <w:t xml:space="preserve"> to.</w:t>
      </w:r>
    </w:p>
    <w:p w14:paraId="1C0E3E65" w14:textId="77777777" w:rsidR="00A95AEC" w:rsidRPr="009D7586" w:rsidRDefault="00A95AEC" w:rsidP="00A65A46">
      <w:pPr>
        <w:pStyle w:val="ListParagraph"/>
        <w:ind w:left="426"/>
        <w:jc w:val="both"/>
        <w:rPr>
          <w:color w:val="000000"/>
          <w:lang w:val="id-ID"/>
        </w:rPr>
      </w:pPr>
      <w:r w:rsidRPr="009D7586">
        <w:rPr>
          <w:color w:val="000000"/>
        </w:rPr>
        <w:t>(</w:t>
      </w:r>
      <w:proofErr w:type="gramStart"/>
      <w:r w:rsidRPr="009D7586">
        <w:rPr>
          <w:color w:val="000000"/>
        </w:rPr>
        <w:t>let’s</w:t>
      </w:r>
      <w:proofErr w:type="gramEnd"/>
      <w:r w:rsidRPr="009D7586">
        <w:rPr>
          <w:color w:val="000000"/>
        </w:rPr>
        <w:t xml:space="preserve"> come to my house while talking about it)</w:t>
      </w:r>
    </w:p>
    <w:p w14:paraId="697C5ECA" w14:textId="77777777" w:rsidR="00A95AEC" w:rsidRPr="009D7586" w:rsidRDefault="00A95AEC" w:rsidP="00A65A46">
      <w:pPr>
        <w:pStyle w:val="ListParagraph"/>
        <w:tabs>
          <w:tab w:val="left" w:pos="1440"/>
          <w:tab w:val="left" w:pos="2610"/>
        </w:tabs>
        <w:ind w:left="426"/>
        <w:jc w:val="both"/>
        <w:rPr>
          <w:b/>
          <w:i/>
          <w:color w:val="000000"/>
          <w:lang w:val="id-ID"/>
        </w:rPr>
      </w:pPr>
      <w:r w:rsidRPr="009D7586">
        <w:rPr>
          <w:i/>
          <w:color w:val="000000"/>
        </w:rPr>
        <w:t xml:space="preserve">B: </w:t>
      </w:r>
      <w:r w:rsidRPr="009D7586">
        <w:rPr>
          <w:b/>
          <w:i/>
          <w:color w:val="000000"/>
        </w:rPr>
        <w:t xml:space="preserve">ado </w:t>
      </w:r>
      <w:proofErr w:type="spellStart"/>
      <w:r w:rsidRPr="009D7586">
        <w:rPr>
          <w:b/>
          <w:i/>
          <w:color w:val="000000"/>
        </w:rPr>
        <w:t>tarima</w:t>
      </w:r>
      <w:proofErr w:type="spellEnd"/>
      <w:r w:rsidRPr="009D7586">
        <w:rPr>
          <w:b/>
          <w:i/>
          <w:color w:val="000000"/>
        </w:rPr>
        <w:t xml:space="preserve"> </w:t>
      </w:r>
      <w:proofErr w:type="spellStart"/>
      <w:proofErr w:type="gramStart"/>
      <w:r w:rsidRPr="009D7586">
        <w:rPr>
          <w:b/>
          <w:i/>
          <w:color w:val="000000"/>
        </w:rPr>
        <w:t>kasi</w:t>
      </w:r>
      <w:proofErr w:type="spellEnd"/>
      <w:r w:rsidRPr="009D7586">
        <w:rPr>
          <w:b/>
          <w:i/>
          <w:color w:val="000000"/>
        </w:rPr>
        <w:t xml:space="preserve">  </w:t>
      </w:r>
      <w:proofErr w:type="spellStart"/>
      <w:r w:rsidRPr="009D7586">
        <w:rPr>
          <w:b/>
          <w:i/>
          <w:color w:val="000000"/>
        </w:rPr>
        <w:t>banya</w:t>
      </w:r>
      <w:proofErr w:type="gramEnd"/>
      <w:r w:rsidRPr="009D7586">
        <w:rPr>
          <w:b/>
          <w:i/>
          <w:color w:val="000000"/>
        </w:rPr>
        <w:t>-banya</w:t>
      </w:r>
      <w:proofErr w:type="spellEnd"/>
      <w:r w:rsidRPr="009D7586">
        <w:rPr>
          <w:b/>
          <w:i/>
          <w:color w:val="000000"/>
        </w:rPr>
        <w:t xml:space="preserve"> </w:t>
      </w:r>
      <w:proofErr w:type="spellStart"/>
      <w:r w:rsidRPr="009D7586">
        <w:rPr>
          <w:b/>
          <w:i/>
          <w:color w:val="000000"/>
        </w:rPr>
        <w:t>lai</w:t>
      </w:r>
      <w:proofErr w:type="spellEnd"/>
      <w:r w:rsidRPr="009D7586">
        <w:rPr>
          <w:b/>
          <w:i/>
          <w:color w:val="000000"/>
        </w:rPr>
        <w:t xml:space="preserve">   </w:t>
      </w:r>
      <w:r w:rsidRPr="009D7586">
        <w:rPr>
          <w:b/>
          <w:i/>
          <w:color w:val="000000"/>
          <w:lang w:val="id-ID"/>
        </w:rPr>
        <w:t>pa,</w:t>
      </w:r>
      <w:r w:rsidRPr="009D7586">
        <w:rPr>
          <w:b/>
          <w:i/>
          <w:color w:val="000000"/>
        </w:rPr>
        <w:t xml:space="preserve"> beta </w:t>
      </w:r>
      <w:proofErr w:type="spellStart"/>
      <w:r w:rsidRPr="009D7586">
        <w:rPr>
          <w:b/>
          <w:i/>
          <w:color w:val="000000"/>
        </w:rPr>
        <w:t>capat-capat</w:t>
      </w:r>
      <w:proofErr w:type="spellEnd"/>
      <w:r w:rsidRPr="009D7586">
        <w:rPr>
          <w:b/>
          <w:i/>
          <w:color w:val="000000"/>
        </w:rPr>
        <w:t xml:space="preserve"> </w:t>
      </w:r>
      <w:proofErr w:type="spellStart"/>
      <w:r w:rsidRPr="009D7586">
        <w:rPr>
          <w:b/>
          <w:i/>
          <w:color w:val="000000"/>
        </w:rPr>
        <w:t>saja</w:t>
      </w:r>
      <w:proofErr w:type="spellEnd"/>
      <w:r w:rsidRPr="009D7586">
        <w:rPr>
          <w:b/>
          <w:i/>
          <w:color w:val="000000"/>
        </w:rPr>
        <w:t xml:space="preserve"> </w:t>
      </w:r>
      <w:proofErr w:type="spellStart"/>
      <w:r w:rsidRPr="009D7586">
        <w:rPr>
          <w:b/>
          <w:i/>
          <w:color w:val="000000"/>
        </w:rPr>
        <w:t>barang</w:t>
      </w:r>
      <w:proofErr w:type="spellEnd"/>
      <w:r w:rsidRPr="009D7586">
        <w:rPr>
          <w:b/>
          <w:i/>
          <w:color w:val="000000"/>
        </w:rPr>
        <w:t xml:space="preserve">   </w:t>
      </w:r>
      <w:proofErr w:type="spellStart"/>
      <w:r w:rsidRPr="009D7586">
        <w:rPr>
          <w:b/>
          <w:i/>
          <w:color w:val="000000"/>
        </w:rPr>
        <w:t>mo</w:t>
      </w:r>
      <w:proofErr w:type="spellEnd"/>
      <w:r w:rsidRPr="009D7586">
        <w:rPr>
          <w:b/>
          <w:i/>
          <w:color w:val="000000"/>
        </w:rPr>
        <w:t xml:space="preserve"> bale </w:t>
      </w:r>
      <w:proofErr w:type="spellStart"/>
      <w:r w:rsidRPr="009D7586">
        <w:rPr>
          <w:b/>
          <w:i/>
          <w:color w:val="000000"/>
        </w:rPr>
        <w:t>lai</w:t>
      </w:r>
      <w:proofErr w:type="spellEnd"/>
      <w:r w:rsidRPr="009D7586">
        <w:rPr>
          <w:b/>
          <w:i/>
          <w:color w:val="000000"/>
        </w:rPr>
        <w:t xml:space="preserve"> </w:t>
      </w:r>
      <w:proofErr w:type="spellStart"/>
      <w:r w:rsidRPr="009D7586">
        <w:rPr>
          <w:b/>
          <w:i/>
          <w:color w:val="000000"/>
        </w:rPr>
        <w:t>ka</w:t>
      </w:r>
      <w:proofErr w:type="spellEnd"/>
      <w:r w:rsidRPr="009D7586">
        <w:rPr>
          <w:b/>
          <w:i/>
          <w:color w:val="000000"/>
        </w:rPr>
        <w:t xml:space="preserve"> </w:t>
      </w:r>
      <w:proofErr w:type="spellStart"/>
      <w:r w:rsidRPr="009D7586">
        <w:rPr>
          <w:b/>
          <w:i/>
          <w:color w:val="000000"/>
        </w:rPr>
        <w:t>kantor</w:t>
      </w:r>
      <w:proofErr w:type="spellEnd"/>
      <w:r w:rsidRPr="009D7586">
        <w:rPr>
          <w:b/>
          <w:i/>
          <w:color w:val="000000"/>
        </w:rPr>
        <w:t xml:space="preserve"> </w:t>
      </w:r>
      <w:proofErr w:type="spellStart"/>
      <w:r w:rsidRPr="009D7586">
        <w:rPr>
          <w:b/>
          <w:i/>
          <w:color w:val="000000"/>
        </w:rPr>
        <w:t>ini</w:t>
      </w:r>
      <w:proofErr w:type="spellEnd"/>
      <w:r w:rsidRPr="009D7586">
        <w:rPr>
          <w:b/>
          <w:i/>
          <w:color w:val="000000"/>
        </w:rPr>
        <w:t>.</w:t>
      </w:r>
    </w:p>
    <w:p w14:paraId="634D4AC4" w14:textId="77777777" w:rsidR="00A95AEC" w:rsidRPr="00A65A46" w:rsidRDefault="00A95AEC" w:rsidP="00A65A46">
      <w:pPr>
        <w:ind w:left="426"/>
        <w:jc w:val="both"/>
        <w:rPr>
          <w:color w:val="000000"/>
        </w:rPr>
      </w:pPr>
      <w:r w:rsidRPr="00A65A46">
        <w:rPr>
          <w:color w:val="000000"/>
        </w:rPr>
        <w:t>(</w:t>
      </w:r>
      <w:r w:rsidRPr="00A65A46">
        <w:rPr>
          <w:color w:val="000000"/>
          <w:lang w:val="id-ID"/>
        </w:rPr>
        <w:t>Oh,</w:t>
      </w:r>
      <w:r w:rsidRPr="00A65A46">
        <w:rPr>
          <w:color w:val="000000"/>
        </w:rPr>
        <w:t xml:space="preserve"> </w:t>
      </w:r>
      <w:proofErr w:type="gramStart"/>
      <w:r w:rsidRPr="00A65A46">
        <w:rPr>
          <w:color w:val="000000"/>
          <w:lang w:val="id-ID"/>
        </w:rPr>
        <w:t>T</w:t>
      </w:r>
      <w:proofErr w:type="spellStart"/>
      <w:r w:rsidRPr="00A65A46">
        <w:rPr>
          <w:color w:val="000000"/>
        </w:rPr>
        <w:t>hank</w:t>
      </w:r>
      <w:proofErr w:type="spellEnd"/>
      <w:proofErr w:type="gramEnd"/>
      <w:r w:rsidRPr="00A65A46">
        <w:rPr>
          <w:color w:val="000000"/>
        </w:rPr>
        <w:t xml:space="preserve"> you very much</w:t>
      </w:r>
      <w:r w:rsidRPr="00A65A46">
        <w:rPr>
          <w:color w:val="000000"/>
          <w:lang w:val="id-ID"/>
        </w:rPr>
        <w:t xml:space="preserve"> sir</w:t>
      </w:r>
      <w:r w:rsidRPr="00A65A46">
        <w:rPr>
          <w:color w:val="000000"/>
        </w:rPr>
        <w:t>, I am in a hurry, because I should come back to the office now)</w:t>
      </w:r>
    </w:p>
    <w:p w14:paraId="273A23D0" w14:textId="77777777" w:rsidR="00A95AEC" w:rsidRPr="009D7586" w:rsidRDefault="00A95AEC" w:rsidP="00A95AEC">
      <w:pPr>
        <w:pStyle w:val="ListParagraph"/>
        <w:tabs>
          <w:tab w:val="left" w:pos="1440"/>
          <w:tab w:val="left" w:pos="2610"/>
        </w:tabs>
        <w:ind w:left="1350"/>
        <w:jc w:val="both"/>
        <w:rPr>
          <w:color w:val="000000"/>
        </w:rPr>
      </w:pPr>
    </w:p>
    <w:p w14:paraId="7C7C9789" w14:textId="77777777" w:rsidR="00A95AEC" w:rsidRPr="009D7586" w:rsidRDefault="00A95AEC" w:rsidP="00A95AEC">
      <w:pPr>
        <w:tabs>
          <w:tab w:val="left" w:pos="1440"/>
          <w:tab w:val="left" w:pos="2610"/>
        </w:tabs>
        <w:spacing w:after="240"/>
        <w:ind w:firstLine="426"/>
        <w:jc w:val="both"/>
        <w:rPr>
          <w:color w:val="000000"/>
        </w:rPr>
      </w:pPr>
      <w:r w:rsidRPr="009D7586">
        <w:rPr>
          <w:color w:val="000000"/>
        </w:rPr>
        <w:t xml:space="preserve">The initiating act of the interaction above is </w:t>
      </w:r>
      <w:r w:rsidRPr="009D7586">
        <w:rPr>
          <w:color w:val="000000"/>
          <w:lang w:val="id-ID"/>
        </w:rPr>
        <w:t xml:space="preserve">a </w:t>
      </w:r>
      <w:r w:rsidRPr="009D7586">
        <w:rPr>
          <w:color w:val="000000"/>
        </w:rPr>
        <w:t>ritual invitation. A teacher invites a civil officer who has brought him a letter from the office to his house “</w:t>
      </w:r>
      <w:proofErr w:type="spellStart"/>
      <w:r w:rsidRPr="009D7586">
        <w:rPr>
          <w:i/>
          <w:color w:val="000000"/>
        </w:rPr>
        <w:t>mari</w:t>
      </w:r>
      <w:proofErr w:type="spellEnd"/>
      <w:r w:rsidRPr="009D7586">
        <w:rPr>
          <w:i/>
          <w:color w:val="000000"/>
        </w:rPr>
        <w:t xml:space="preserve"> </w:t>
      </w:r>
      <w:proofErr w:type="spellStart"/>
      <w:r w:rsidRPr="009D7586">
        <w:rPr>
          <w:i/>
          <w:color w:val="000000"/>
        </w:rPr>
        <w:t>katong</w:t>
      </w:r>
      <w:proofErr w:type="spell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r w:rsidRPr="009D7586">
        <w:rPr>
          <w:i/>
          <w:color w:val="000000"/>
        </w:rPr>
        <w:t>ruma</w:t>
      </w:r>
      <w:proofErr w:type="spellEnd"/>
      <w:r w:rsidRPr="009D7586">
        <w:rPr>
          <w:i/>
          <w:color w:val="000000"/>
        </w:rPr>
        <w:t xml:space="preserve"> </w:t>
      </w:r>
      <w:proofErr w:type="spellStart"/>
      <w:r w:rsidRPr="009D7586">
        <w:rPr>
          <w:i/>
          <w:color w:val="000000"/>
        </w:rPr>
        <w:t>dolo</w:t>
      </w:r>
      <w:proofErr w:type="spellEnd"/>
      <w:r w:rsidRPr="009D7586">
        <w:rPr>
          <w:i/>
          <w:color w:val="000000"/>
        </w:rPr>
        <w:t xml:space="preserve"> </w:t>
      </w:r>
      <w:proofErr w:type="spellStart"/>
      <w:r w:rsidRPr="009D7586">
        <w:rPr>
          <w:i/>
          <w:color w:val="000000"/>
        </w:rPr>
        <w:t>sambil</w:t>
      </w:r>
      <w:proofErr w:type="spellEnd"/>
      <w:r w:rsidRPr="009D7586">
        <w:rPr>
          <w:i/>
          <w:color w:val="000000"/>
        </w:rPr>
        <w:t xml:space="preserve"> </w:t>
      </w:r>
      <w:proofErr w:type="spellStart"/>
      <w:r w:rsidRPr="009D7586">
        <w:rPr>
          <w:i/>
          <w:color w:val="000000"/>
        </w:rPr>
        <w:t>katong</w:t>
      </w:r>
      <w:proofErr w:type="spellEnd"/>
      <w:r w:rsidRPr="009D7586">
        <w:rPr>
          <w:i/>
          <w:color w:val="000000"/>
        </w:rPr>
        <w:t xml:space="preserve"> </w:t>
      </w:r>
      <w:proofErr w:type="spellStart"/>
      <w:r w:rsidRPr="009D7586">
        <w:rPr>
          <w:i/>
          <w:color w:val="000000"/>
        </w:rPr>
        <w:t>bicara-bicara</w:t>
      </w:r>
      <w:proofErr w:type="spellEnd"/>
      <w:r w:rsidRPr="009D7586">
        <w:rPr>
          <w:i/>
          <w:color w:val="000000"/>
        </w:rPr>
        <w:t xml:space="preserve"> </w:t>
      </w:r>
      <w:proofErr w:type="spellStart"/>
      <w:r w:rsidRPr="009D7586">
        <w:rPr>
          <w:i/>
          <w:color w:val="000000"/>
        </w:rPr>
        <w:t>akang</w:t>
      </w:r>
      <w:proofErr w:type="spellEnd"/>
      <w:r w:rsidRPr="009D7586">
        <w:rPr>
          <w:i/>
          <w:color w:val="000000"/>
        </w:rPr>
        <w:t xml:space="preserve"> to</w:t>
      </w:r>
      <w:r w:rsidRPr="009D7586">
        <w:rPr>
          <w:color w:val="000000"/>
        </w:rPr>
        <w:t xml:space="preserve">”. </w:t>
      </w:r>
      <w:r w:rsidRPr="009D7586">
        <w:rPr>
          <w:color w:val="000000"/>
          <w:lang w:val="id-ID"/>
        </w:rPr>
        <w:t xml:space="preserve">But </w:t>
      </w:r>
      <w:r w:rsidRPr="009D7586">
        <w:rPr>
          <w:color w:val="000000"/>
        </w:rPr>
        <w:t xml:space="preserve">a civil officer refuses the invitation by using gratitude </w:t>
      </w:r>
      <w:r w:rsidRPr="009D7586">
        <w:rPr>
          <w:i/>
          <w:color w:val="000000"/>
        </w:rPr>
        <w:t xml:space="preserve">“ado </w:t>
      </w:r>
      <w:proofErr w:type="spellStart"/>
      <w:r w:rsidRPr="009D7586">
        <w:rPr>
          <w:i/>
          <w:color w:val="000000"/>
        </w:rPr>
        <w:t>tarima</w:t>
      </w:r>
      <w:proofErr w:type="spellEnd"/>
      <w:r w:rsidRPr="009D7586">
        <w:rPr>
          <w:i/>
          <w:color w:val="000000"/>
        </w:rPr>
        <w:t xml:space="preserve"> </w:t>
      </w:r>
      <w:proofErr w:type="spellStart"/>
      <w:r w:rsidRPr="009D7586">
        <w:rPr>
          <w:i/>
          <w:color w:val="000000"/>
        </w:rPr>
        <w:t>kasi</w:t>
      </w:r>
      <w:proofErr w:type="spellEnd"/>
      <w:r w:rsidRPr="009D7586">
        <w:rPr>
          <w:i/>
          <w:color w:val="000000"/>
        </w:rPr>
        <w:t xml:space="preserve"> </w:t>
      </w:r>
      <w:proofErr w:type="spellStart"/>
      <w:r w:rsidRPr="009D7586">
        <w:rPr>
          <w:i/>
          <w:color w:val="000000"/>
        </w:rPr>
        <w:t>banya-banya</w:t>
      </w:r>
      <w:proofErr w:type="spellEnd"/>
      <w:r w:rsidRPr="009D7586">
        <w:rPr>
          <w:i/>
          <w:color w:val="000000"/>
        </w:rPr>
        <w:t xml:space="preserve"> </w:t>
      </w:r>
      <w:proofErr w:type="spellStart"/>
      <w:r w:rsidRPr="009D7586">
        <w:rPr>
          <w:i/>
          <w:color w:val="000000"/>
        </w:rPr>
        <w:t>lai</w:t>
      </w:r>
      <w:proofErr w:type="spellEnd"/>
      <w:r w:rsidRPr="009D7586">
        <w:rPr>
          <w:color w:val="000000"/>
        </w:rPr>
        <w:t xml:space="preserve">” which is followed by </w:t>
      </w:r>
      <w:r w:rsidRPr="009D7586">
        <w:rPr>
          <w:color w:val="000000"/>
          <w:lang w:val="id-ID"/>
        </w:rPr>
        <w:t>Give deference</w:t>
      </w:r>
      <w:r w:rsidRPr="009D7586">
        <w:rPr>
          <w:i/>
          <w:color w:val="000000"/>
        </w:rPr>
        <w:t xml:space="preserve"> “</w:t>
      </w:r>
      <w:r w:rsidRPr="009D7586">
        <w:rPr>
          <w:i/>
          <w:color w:val="000000"/>
          <w:lang w:val="id-ID"/>
        </w:rPr>
        <w:t>Pa</w:t>
      </w:r>
      <w:r w:rsidRPr="009D7586">
        <w:rPr>
          <w:i/>
          <w:color w:val="000000"/>
        </w:rPr>
        <w:t>”</w:t>
      </w:r>
      <w:r w:rsidRPr="009D7586">
        <w:rPr>
          <w:color w:val="000000"/>
        </w:rPr>
        <w:t xml:space="preserve">, and ended by giving </w:t>
      </w:r>
      <w:r w:rsidRPr="009D7586">
        <w:rPr>
          <w:color w:val="000000"/>
        </w:rPr>
        <w:lastRenderedPageBreak/>
        <w:t xml:space="preserve">reason </w:t>
      </w:r>
      <w:r w:rsidRPr="009D7586">
        <w:rPr>
          <w:i/>
          <w:color w:val="000000"/>
        </w:rPr>
        <w:t xml:space="preserve">“beta </w:t>
      </w:r>
      <w:proofErr w:type="spellStart"/>
      <w:r w:rsidRPr="009D7586">
        <w:rPr>
          <w:i/>
          <w:color w:val="000000"/>
        </w:rPr>
        <w:t>capat-capat</w:t>
      </w:r>
      <w:proofErr w:type="spellEnd"/>
      <w:r w:rsidRPr="009D7586">
        <w:rPr>
          <w:i/>
          <w:color w:val="000000"/>
        </w:rPr>
        <w:t xml:space="preserve"> </w:t>
      </w:r>
      <w:proofErr w:type="spellStart"/>
      <w:r w:rsidRPr="009D7586">
        <w:rPr>
          <w:i/>
          <w:color w:val="000000"/>
        </w:rPr>
        <w:t>saja</w:t>
      </w:r>
      <w:proofErr w:type="spellEnd"/>
      <w:r w:rsidRPr="009D7586">
        <w:rPr>
          <w:i/>
          <w:color w:val="000000"/>
        </w:rPr>
        <w:t xml:space="preserve"> </w:t>
      </w:r>
      <w:proofErr w:type="spellStart"/>
      <w:r w:rsidRPr="009D7586">
        <w:rPr>
          <w:i/>
          <w:color w:val="000000"/>
        </w:rPr>
        <w:t>barang</w:t>
      </w:r>
      <w:proofErr w:type="spellEnd"/>
      <w:r w:rsidRPr="009D7586">
        <w:rPr>
          <w:i/>
          <w:color w:val="000000"/>
        </w:rPr>
        <w:t xml:space="preserve"> </w:t>
      </w:r>
      <w:proofErr w:type="spellStart"/>
      <w:r w:rsidRPr="009D7586">
        <w:rPr>
          <w:i/>
          <w:color w:val="000000"/>
        </w:rPr>
        <w:t>mo</w:t>
      </w:r>
      <w:proofErr w:type="spellEnd"/>
      <w:r w:rsidRPr="009D7586">
        <w:rPr>
          <w:i/>
          <w:color w:val="000000"/>
        </w:rPr>
        <w:t xml:space="preserve"> bale </w:t>
      </w:r>
      <w:proofErr w:type="spellStart"/>
      <w:r w:rsidRPr="009D7586">
        <w:rPr>
          <w:i/>
          <w:color w:val="000000"/>
        </w:rPr>
        <w:t>lai</w:t>
      </w:r>
      <w:proofErr w:type="spell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r w:rsidRPr="009D7586">
        <w:rPr>
          <w:i/>
          <w:color w:val="000000"/>
        </w:rPr>
        <w:t>kantor</w:t>
      </w:r>
      <w:proofErr w:type="spellEnd"/>
      <w:r w:rsidRPr="009D7586">
        <w:rPr>
          <w:i/>
          <w:color w:val="000000"/>
        </w:rPr>
        <w:t xml:space="preserve"> </w:t>
      </w:r>
      <w:proofErr w:type="spellStart"/>
      <w:r w:rsidRPr="009D7586">
        <w:rPr>
          <w:i/>
          <w:color w:val="000000"/>
        </w:rPr>
        <w:t>ini</w:t>
      </w:r>
      <w:proofErr w:type="spellEnd"/>
      <w:r w:rsidRPr="009D7586">
        <w:rPr>
          <w:i/>
          <w:color w:val="000000"/>
        </w:rPr>
        <w:t>”</w:t>
      </w:r>
      <w:r w:rsidRPr="009D7586">
        <w:rPr>
          <w:color w:val="000000"/>
        </w:rPr>
        <w:t xml:space="preserve">. These strategies are using by </w:t>
      </w:r>
      <w:r w:rsidRPr="009D7586">
        <w:rPr>
          <w:color w:val="000000"/>
          <w:lang w:val="id-ID"/>
        </w:rPr>
        <w:t>a civil officer</w:t>
      </w:r>
      <w:r w:rsidRPr="009D7586">
        <w:rPr>
          <w:color w:val="000000"/>
        </w:rPr>
        <w:t xml:space="preserve"> to appreciate </w:t>
      </w:r>
      <w:r w:rsidRPr="009D7586">
        <w:rPr>
          <w:color w:val="000000"/>
          <w:lang w:val="id-ID"/>
        </w:rPr>
        <w:t xml:space="preserve">a teacher </w:t>
      </w:r>
      <w:r w:rsidRPr="009D7586">
        <w:rPr>
          <w:color w:val="000000"/>
        </w:rPr>
        <w:t xml:space="preserve">who has a good intend to invite him. The refusals sequences here are </w:t>
      </w:r>
      <w:r w:rsidRPr="009D7586">
        <w:rPr>
          <w:b/>
          <w:color w:val="000000"/>
        </w:rPr>
        <w:t>p</w:t>
      </w:r>
      <w:r w:rsidRPr="009D7586">
        <w:rPr>
          <w:b/>
          <w:color w:val="000000"/>
          <w:lang w:val="id-ID"/>
        </w:rPr>
        <w:t>re</w:t>
      </w:r>
      <w:r w:rsidRPr="009D7586">
        <w:rPr>
          <w:b/>
          <w:color w:val="000000"/>
        </w:rPr>
        <w:t>-refusal</w:t>
      </w:r>
      <w:r w:rsidRPr="009D7586">
        <w:rPr>
          <w:color w:val="000000"/>
        </w:rPr>
        <w:t xml:space="preserve"> (</w:t>
      </w:r>
      <w:r w:rsidRPr="009D7586">
        <w:rPr>
          <w:i/>
          <w:color w:val="000000"/>
        </w:rPr>
        <w:t xml:space="preserve">ado </w:t>
      </w:r>
      <w:proofErr w:type="spellStart"/>
      <w:r w:rsidRPr="009D7586">
        <w:rPr>
          <w:i/>
          <w:color w:val="000000"/>
        </w:rPr>
        <w:t>tarima</w:t>
      </w:r>
      <w:proofErr w:type="spellEnd"/>
      <w:r w:rsidRPr="009D7586">
        <w:rPr>
          <w:i/>
          <w:color w:val="000000"/>
        </w:rPr>
        <w:t xml:space="preserve"> </w:t>
      </w:r>
      <w:proofErr w:type="spellStart"/>
      <w:r w:rsidRPr="009D7586">
        <w:rPr>
          <w:i/>
          <w:color w:val="000000"/>
        </w:rPr>
        <w:t>kasi</w:t>
      </w:r>
      <w:proofErr w:type="spellEnd"/>
      <w:r w:rsidRPr="009D7586">
        <w:rPr>
          <w:i/>
          <w:color w:val="000000"/>
        </w:rPr>
        <w:t xml:space="preserve"> </w:t>
      </w:r>
      <w:proofErr w:type="spellStart"/>
      <w:r w:rsidRPr="009D7586">
        <w:rPr>
          <w:i/>
          <w:color w:val="000000"/>
        </w:rPr>
        <w:t>banya-banya</w:t>
      </w:r>
      <w:proofErr w:type="spellEnd"/>
      <w:r w:rsidRPr="009D7586">
        <w:rPr>
          <w:i/>
          <w:color w:val="000000"/>
        </w:rPr>
        <w:t xml:space="preserve"> </w:t>
      </w:r>
      <w:proofErr w:type="spellStart"/>
      <w:r w:rsidRPr="009D7586">
        <w:rPr>
          <w:i/>
          <w:color w:val="000000"/>
        </w:rPr>
        <w:t>lai</w:t>
      </w:r>
      <w:proofErr w:type="spellEnd"/>
      <w:r w:rsidRPr="009D7586">
        <w:rPr>
          <w:i/>
          <w:color w:val="000000"/>
          <w:lang w:val="id-ID"/>
        </w:rPr>
        <w:t xml:space="preserve"> Pa</w:t>
      </w:r>
      <w:r w:rsidRPr="009D7586">
        <w:rPr>
          <w:color w:val="000000"/>
        </w:rPr>
        <w:t xml:space="preserve">), and </w:t>
      </w:r>
      <w:r w:rsidRPr="009D7586">
        <w:rPr>
          <w:b/>
          <w:color w:val="000000"/>
        </w:rPr>
        <w:t>head act</w:t>
      </w:r>
      <w:r w:rsidRPr="009D7586">
        <w:rPr>
          <w:color w:val="000000"/>
        </w:rPr>
        <w:t xml:space="preserve"> (</w:t>
      </w:r>
      <w:r w:rsidRPr="009D7586">
        <w:rPr>
          <w:i/>
          <w:color w:val="000000"/>
        </w:rPr>
        <w:t xml:space="preserve">beta </w:t>
      </w:r>
      <w:proofErr w:type="spellStart"/>
      <w:r w:rsidRPr="009D7586">
        <w:rPr>
          <w:i/>
          <w:color w:val="000000"/>
        </w:rPr>
        <w:t>capat-capat</w:t>
      </w:r>
      <w:proofErr w:type="spellEnd"/>
      <w:r w:rsidRPr="009D7586">
        <w:rPr>
          <w:i/>
          <w:color w:val="000000"/>
        </w:rPr>
        <w:t xml:space="preserve"> </w:t>
      </w:r>
      <w:proofErr w:type="spellStart"/>
      <w:r w:rsidRPr="009D7586">
        <w:rPr>
          <w:i/>
          <w:color w:val="000000"/>
        </w:rPr>
        <w:t>saja</w:t>
      </w:r>
      <w:proofErr w:type="spellEnd"/>
      <w:r w:rsidRPr="009D7586">
        <w:rPr>
          <w:i/>
          <w:color w:val="000000"/>
        </w:rPr>
        <w:t xml:space="preserve"> </w:t>
      </w:r>
      <w:proofErr w:type="spellStart"/>
      <w:r w:rsidRPr="009D7586">
        <w:rPr>
          <w:i/>
          <w:color w:val="000000"/>
        </w:rPr>
        <w:t>barang</w:t>
      </w:r>
      <w:proofErr w:type="spellEnd"/>
      <w:r w:rsidRPr="009D7586">
        <w:rPr>
          <w:i/>
          <w:color w:val="000000"/>
        </w:rPr>
        <w:t xml:space="preserve"> </w:t>
      </w:r>
      <w:proofErr w:type="spellStart"/>
      <w:r w:rsidRPr="009D7586">
        <w:rPr>
          <w:i/>
          <w:color w:val="000000"/>
        </w:rPr>
        <w:t>mo</w:t>
      </w:r>
      <w:proofErr w:type="spellEnd"/>
      <w:r w:rsidRPr="009D7586">
        <w:rPr>
          <w:i/>
          <w:color w:val="000000"/>
        </w:rPr>
        <w:t xml:space="preserve"> bale </w:t>
      </w:r>
      <w:proofErr w:type="spellStart"/>
      <w:r w:rsidRPr="009D7586">
        <w:rPr>
          <w:i/>
          <w:color w:val="000000"/>
        </w:rPr>
        <w:t>lai</w:t>
      </w:r>
      <w:proofErr w:type="spell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proofErr w:type="gramStart"/>
      <w:r w:rsidRPr="009D7586">
        <w:rPr>
          <w:i/>
          <w:color w:val="000000"/>
        </w:rPr>
        <w:t>kantor</w:t>
      </w:r>
      <w:proofErr w:type="spellEnd"/>
      <w:proofErr w:type="gramEnd"/>
      <w:r w:rsidRPr="009D7586">
        <w:rPr>
          <w:i/>
          <w:color w:val="000000"/>
        </w:rPr>
        <w:t xml:space="preserve"> </w:t>
      </w:r>
      <w:proofErr w:type="spellStart"/>
      <w:r w:rsidRPr="009D7586">
        <w:rPr>
          <w:i/>
          <w:color w:val="000000"/>
        </w:rPr>
        <w:t>ini</w:t>
      </w:r>
      <w:proofErr w:type="spellEnd"/>
      <w:r w:rsidRPr="009D7586">
        <w:rPr>
          <w:color w:val="000000"/>
        </w:rPr>
        <w:t>).</w:t>
      </w:r>
    </w:p>
    <w:p w14:paraId="52CE4CB8" w14:textId="77777777" w:rsidR="00A95AEC" w:rsidRPr="009D7586" w:rsidRDefault="00A95AEC" w:rsidP="00A65A46">
      <w:pPr>
        <w:pStyle w:val="ListParagraph"/>
        <w:numPr>
          <w:ilvl w:val="0"/>
          <w:numId w:val="26"/>
        </w:numPr>
        <w:spacing w:after="200"/>
        <w:ind w:left="426" w:hanging="426"/>
        <w:jc w:val="both"/>
        <w:rPr>
          <w:color w:val="000000"/>
        </w:rPr>
      </w:pPr>
      <w:r w:rsidRPr="009D7586">
        <w:rPr>
          <w:color w:val="000000"/>
        </w:rPr>
        <w:t>An interaction between a citizen and a newcomer about visiting the citizen’s house.</w:t>
      </w:r>
    </w:p>
    <w:p w14:paraId="4F62028A" w14:textId="77777777" w:rsidR="00A95AEC" w:rsidRPr="009D7586" w:rsidRDefault="00A95AEC" w:rsidP="00A65A46">
      <w:pPr>
        <w:pStyle w:val="ListParagraph"/>
        <w:tabs>
          <w:tab w:val="left" w:pos="2610"/>
        </w:tabs>
        <w:ind w:left="426"/>
        <w:jc w:val="both"/>
        <w:rPr>
          <w:color w:val="000000"/>
        </w:rPr>
      </w:pPr>
      <w:r w:rsidRPr="009D7586">
        <w:rPr>
          <w:color w:val="000000"/>
        </w:rPr>
        <w:t xml:space="preserve">The social relation= </w:t>
      </w:r>
      <w:r w:rsidRPr="009D7586">
        <w:t>Deference politeness system in non-kin context</w:t>
      </w:r>
      <w:r w:rsidRPr="009D7586">
        <w:rPr>
          <w:color w:val="000000"/>
        </w:rPr>
        <w:t xml:space="preserve"> (-P</w:t>
      </w:r>
      <w:proofErr w:type="gramStart"/>
      <w:r w:rsidRPr="009D7586">
        <w:rPr>
          <w:color w:val="000000"/>
        </w:rPr>
        <w:t>,+</w:t>
      </w:r>
      <w:proofErr w:type="gramEnd"/>
      <w:r w:rsidRPr="009D7586">
        <w:rPr>
          <w:color w:val="000000"/>
        </w:rPr>
        <w:t>D,-K)</w:t>
      </w:r>
    </w:p>
    <w:p w14:paraId="7E083DD9" w14:textId="77777777" w:rsidR="00A95AEC" w:rsidRPr="009D7586" w:rsidRDefault="00A95AEC" w:rsidP="00A65A46">
      <w:pPr>
        <w:pStyle w:val="ListParagraph"/>
        <w:tabs>
          <w:tab w:val="left" w:pos="2610"/>
        </w:tabs>
        <w:ind w:left="426"/>
        <w:jc w:val="both"/>
        <w:rPr>
          <w:i/>
          <w:color w:val="000000"/>
        </w:rPr>
      </w:pPr>
      <w:r w:rsidRPr="009D7586">
        <w:rPr>
          <w:color w:val="000000"/>
        </w:rPr>
        <w:t>(A= a citizen, B= a newcomer)</w:t>
      </w:r>
    </w:p>
    <w:p w14:paraId="47AB6E77" w14:textId="77777777" w:rsidR="00A95AEC" w:rsidRPr="009D7586" w:rsidRDefault="00A95AEC" w:rsidP="00A65A46">
      <w:pPr>
        <w:pStyle w:val="ListParagraph"/>
        <w:tabs>
          <w:tab w:val="left" w:pos="2610"/>
        </w:tabs>
        <w:ind w:left="426"/>
        <w:jc w:val="both"/>
        <w:rPr>
          <w:i/>
          <w:color w:val="000000"/>
          <w:lang w:val="id-ID"/>
        </w:rPr>
      </w:pPr>
      <w:r w:rsidRPr="009D7586">
        <w:rPr>
          <w:i/>
          <w:color w:val="000000"/>
        </w:rPr>
        <w:t>A: e</w:t>
      </w:r>
      <w:proofErr w:type="gramStart"/>
      <w:r w:rsidRPr="009D7586">
        <w:rPr>
          <w:i/>
          <w:color w:val="000000"/>
        </w:rPr>
        <w:t>..</w:t>
      </w:r>
      <w:proofErr w:type="gramEnd"/>
      <w:r w:rsidRPr="009D7586">
        <w:rPr>
          <w:i/>
          <w:color w:val="000000"/>
        </w:rPr>
        <w:t xml:space="preserve"> </w:t>
      </w:r>
      <w:proofErr w:type="spellStart"/>
      <w:r w:rsidRPr="009D7586">
        <w:rPr>
          <w:i/>
          <w:color w:val="000000"/>
        </w:rPr>
        <w:t>datang</w:t>
      </w:r>
      <w:proofErr w:type="spellEnd"/>
      <w:r w:rsidRPr="009D7586">
        <w:rPr>
          <w:i/>
          <w:color w:val="000000"/>
        </w:rPr>
        <w:t xml:space="preserve"> </w:t>
      </w:r>
      <w:proofErr w:type="spellStart"/>
      <w:r w:rsidRPr="009D7586">
        <w:rPr>
          <w:i/>
          <w:color w:val="000000"/>
        </w:rPr>
        <w:t>ka</w:t>
      </w:r>
      <w:proofErr w:type="spellEnd"/>
      <w:r w:rsidRPr="009D7586">
        <w:rPr>
          <w:i/>
          <w:color w:val="000000"/>
          <w:lang w:val="id-ID"/>
        </w:rPr>
        <w:t xml:space="preserve"> </w:t>
      </w:r>
      <w:proofErr w:type="spellStart"/>
      <w:r w:rsidRPr="009D7586">
        <w:rPr>
          <w:i/>
          <w:color w:val="000000"/>
        </w:rPr>
        <w:t>ruma</w:t>
      </w:r>
      <w:proofErr w:type="spellEnd"/>
      <w:r w:rsidRPr="009D7586">
        <w:rPr>
          <w:i/>
          <w:color w:val="000000"/>
        </w:rPr>
        <w:t xml:space="preserve"> </w:t>
      </w:r>
      <w:proofErr w:type="spellStart"/>
      <w:r w:rsidRPr="009D7586">
        <w:rPr>
          <w:i/>
          <w:color w:val="000000"/>
        </w:rPr>
        <w:t>ka</w:t>
      </w:r>
      <w:proofErr w:type="spellEnd"/>
      <w:r w:rsidRPr="009D7586">
        <w:rPr>
          <w:i/>
          <w:color w:val="000000"/>
        </w:rPr>
        <w:t>.</w:t>
      </w:r>
    </w:p>
    <w:p w14:paraId="16B9B22F" w14:textId="77777777" w:rsidR="00A95AEC" w:rsidRPr="009D7586" w:rsidRDefault="00A95AEC" w:rsidP="00A65A46">
      <w:pPr>
        <w:pStyle w:val="ListParagraph"/>
        <w:ind w:left="426"/>
        <w:jc w:val="both"/>
        <w:rPr>
          <w:color w:val="000000"/>
        </w:rPr>
      </w:pPr>
      <w:r w:rsidRPr="009D7586">
        <w:rPr>
          <w:color w:val="000000"/>
        </w:rPr>
        <w:t>(</w:t>
      </w:r>
      <w:proofErr w:type="gramStart"/>
      <w:r w:rsidRPr="009D7586">
        <w:rPr>
          <w:color w:val="000000"/>
        </w:rPr>
        <w:t>please</w:t>
      </w:r>
      <w:proofErr w:type="gramEnd"/>
      <w:r w:rsidRPr="009D7586">
        <w:rPr>
          <w:color w:val="000000"/>
        </w:rPr>
        <w:t xml:space="preserve"> come to my house)</w:t>
      </w:r>
    </w:p>
    <w:p w14:paraId="2105D4E0" w14:textId="77777777" w:rsidR="00A95AEC" w:rsidRPr="009D7586" w:rsidRDefault="00A95AEC" w:rsidP="00A65A46">
      <w:pPr>
        <w:pStyle w:val="ListParagraph"/>
        <w:tabs>
          <w:tab w:val="left" w:pos="1440"/>
          <w:tab w:val="left" w:pos="2610"/>
        </w:tabs>
        <w:ind w:left="426"/>
        <w:jc w:val="both"/>
        <w:rPr>
          <w:i/>
          <w:color w:val="000000"/>
          <w:lang w:val="id-ID"/>
        </w:rPr>
      </w:pPr>
      <w:r w:rsidRPr="009D7586">
        <w:rPr>
          <w:i/>
          <w:color w:val="000000"/>
        </w:rPr>
        <w:t xml:space="preserve">B: </w:t>
      </w:r>
      <w:proofErr w:type="spellStart"/>
      <w:r w:rsidRPr="009D7586">
        <w:rPr>
          <w:b/>
          <w:i/>
          <w:color w:val="000000"/>
        </w:rPr>
        <w:t>tarima</w:t>
      </w:r>
      <w:proofErr w:type="spellEnd"/>
      <w:r w:rsidRPr="009D7586">
        <w:rPr>
          <w:b/>
          <w:i/>
          <w:color w:val="000000"/>
          <w:lang w:val="id-ID"/>
        </w:rPr>
        <w:t xml:space="preserve"> </w:t>
      </w:r>
      <w:proofErr w:type="spellStart"/>
      <w:r w:rsidRPr="009D7586">
        <w:rPr>
          <w:b/>
          <w:i/>
          <w:color w:val="000000"/>
        </w:rPr>
        <w:t>kasih</w:t>
      </w:r>
      <w:proofErr w:type="spellEnd"/>
      <w:r w:rsidRPr="009D7586">
        <w:rPr>
          <w:b/>
          <w:i/>
          <w:color w:val="000000"/>
          <w:lang w:val="id-ID"/>
        </w:rPr>
        <w:t xml:space="preserve"> </w:t>
      </w:r>
      <w:proofErr w:type="spellStart"/>
      <w:r w:rsidRPr="009D7586">
        <w:rPr>
          <w:b/>
          <w:i/>
          <w:color w:val="000000"/>
        </w:rPr>
        <w:t>lai</w:t>
      </w:r>
      <w:proofErr w:type="spellEnd"/>
      <w:r w:rsidRPr="009D7586">
        <w:rPr>
          <w:b/>
          <w:i/>
          <w:color w:val="000000"/>
        </w:rPr>
        <w:t xml:space="preserve"> </w:t>
      </w:r>
      <w:proofErr w:type="spellStart"/>
      <w:r w:rsidRPr="009D7586">
        <w:rPr>
          <w:b/>
          <w:i/>
          <w:color w:val="000000"/>
        </w:rPr>
        <w:t>sodara</w:t>
      </w:r>
      <w:proofErr w:type="spellEnd"/>
      <w:r w:rsidRPr="009D7586">
        <w:rPr>
          <w:b/>
          <w:i/>
          <w:color w:val="000000"/>
        </w:rPr>
        <w:t xml:space="preserve">, </w:t>
      </w:r>
      <w:proofErr w:type="spellStart"/>
      <w:r w:rsidRPr="009D7586">
        <w:rPr>
          <w:b/>
          <w:i/>
          <w:color w:val="000000"/>
        </w:rPr>
        <w:t>laeng</w:t>
      </w:r>
      <w:proofErr w:type="spellEnd"/>
      <w:r w:rsidRPr="009D7586">
        <w:rPr>
          <w:b/>
          <w:i/>
          <w:color w:val="000000"/>
        </w:rPr>
        <w:t xml:space="preserve"> </w:t>
      </w:r>
      <w:proofErr w:type="gramStart"/>
      <w:r w:rsidRPr="009D7586">
        <w:rPr>
          <w:b/>
          <w:i/>
          <w:color w:val="000000"/>
        </w:rPr>
        <w:t xml:space="preserve">kali  </w:t>
      </w:r>
      <w:proofErr w:type="spellStart"/>
      <w:r w:rsidRPr="009D7586">
        <w:rPr>
          <w:b/>
          <w:i/>
          <w:color w:val="000000"/>
        </w:rPr>
        <w:t>jua</w:t>
      </w:r>
      <w:proofErr w:type="spellEnd"/>
      <w:proofErr w:type="gramEnd"/>
      <w:r w:rsidRPr="009D7586">
        <w:rPr>
          <w:b/>
          <w:i/>
          <w:color w:val="000000"/>
        </w:rPr>
        <w:t xml:space="preserve"> </w:t>
      </w:r>
      <w:proofErr w:type="spellStart"/>
      <w:r w:rsidRPr="009D7586">
        <w:rPr>
          <w:b/>
          <w:i/>
          <w:color w:val="000000"/>
        </w:rPr>
        <w:t>kaapa</w:t>
      </w:r>
      <w:proofErr w:type="spellEnd"/>
      <w:r w:rsidRPr="009D7586">
        <w:rPr>
          <w:b/>
          <w:i/>
          <w:color w:val="000000"/>
        </w:rPr>
        <w:t xml:space="preserve"> e.</w:t>
      </w:r>
    </w:p>
    <w:p w14:paraId="77C4586F" w14:textId="77777777" w:rsidR="00A95AEC" w:rsidRPr="009D7586" w:rsidRDefault="00A95AEC" w:rsidP="00A65A46">
      <w:pPr>
        <w:pStyle w:val="ListParagraph"/>
        <w:spacing w:after="240"/>
        <w:ind w:left="426"/>
        <w:jc w:val="both"/>
        <w:rPr>
          <w:color w:val="000000"/>
          <w:lang w:val="id-ID"/>
        </w:rPr>
      </w:pPr>
      <w:r w:rsidRPr="009D7586">
        <w:rPr>
          <w:color w:val="000000"/>
        </w:rPr>
        <w:t>(Thank you, maybe another time)</w:t>
      </w:r>
    </w:p>
    <w:p w14:paraId="428189F8" w14:textId="77777777" w:rsidR="00A95AEC" w:rsidRPr="009D7586" w:rsidRDefault="00A95AEC" w:rsidP="00A95AEC">
      <w:pPr>
        <w:spacing w:after="240"/>
        <w:ind w:firstLine="426"/>
        <w:jc w:val="both"/>
        <w:rPr>
          <w:color w:val="000000"/>
          <w:lang w:val="id-ID"/>
        </w:rPr>
      </w:pPr>
      <w:r w:rsidRPr="009D7586">
        <w:rPr>
          <w:color w:val="000000"/>
        </w:rPr>
        <w:t xml:space="preserve">The initiating act of the interaction above is a ritual invitation. A citizen invites a newcomer to come to his house </w:t>
      </w:r>
      <w:r w:rsidRPr="009D7586">
        <w:rPr>
          <w:i/>
          <w:color w:val="000000"/>
        </w:rPr>
        <w:t>“e</w:t>
      </w:r>
      <w:proofErr w:type="gramStart"/>
      <w:r w:rsidRPr="009D7586">
        <w:rPr>
          <w:i/>
          <w:color w:val="000000"/>
        </w:rPr>
        <w:t>..</w:t>
      </w:r>
      <w:proofErr w:type="gramEnd"/>
      <w:r w:rsidRPr="009D7586">
        <w:rPr>
          <w:i/>
          <w:color w:val="000000"/>
        </w:rPr>
        <w:t xml:space="preserve"> </w:t>
      </w:r>
      <w:proofErr w:type="spellStart"/>
      <w:proofErr w:type="gramStart"/>
      <w:r w:rsidRPr="009D7586">
        <w:rPr>
          <w:i/>
          <w:color w:val="000000"/>
        </w:rPr>
        <w:t>datang</w:t>
      </w:r>
      <w:proofErr w:type="spellEnd"/>
      <w:proofErr w:type="gram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r w:rsidRPr="009D7586">
        <w:rPr>
          <w:i/>
          <w:color w:val="000000"/>
        </w:rPr>
        <w:t>ruma</w:t>
      </w:r>
      <w:proofErr w:type="spellEnd"/>
      <w:r w:rsidRPr="009D7586">
        <w:rPr>
          <w:i/>
          <w:color w:val="000000"/>
        </w:rPr>
        <w:t xml:space="preserve"> </w:t>
      </w:r>
      <w:proofErr w:type="spellStart"/>
      <w:r w:rsidRPr="009D7586">
        <w:rPr>
          <w:i/>
          <w:color w:val="000000"/>
        </w:rPr>
        <w:t>ka</w:t>
      </w:r>
      <w:proofErr w:type="spellEnd"/>
      <w:r w:rsidRPr="009D7586">
        <w:rPr>
          <w:i/>
          <w:color w:val="000000"/>
        </w:rPr>
        <w:t>”</w:t>
      </w:r>
      <w:r w:rsidRPr="009D7586">
        <w:rPr>
          <w:color w:val="000000"/>
        </w:rPr>
        <w:t xml:space="preserve">. </w:t>
      </w:r>
      <w:r w:rsidRPr="009D7586">
        <w:rPr>
          <w:color w:val="000000"/>
          <w:lang w:val="id-ID"/>
        </w:rPr>
        <w:t>A newcomer</w:t>
      </w:r>
      <w:r w:rsidRPr="009D7586">
        <w:rPr>
          <w:color w:val="000000"/>
        </w:rPr>
        <w:t xml:space="preserve"> then refuses </w:t>
      </w:r>
      <w:r w:rsidRPr="009D7586">
        <w:rPr>
          <w:color w:val="000000"/>
          <w:lang w:val="id-ID"/>
        </w:rPr>
        <w:t>a</w:t>
      </w:r>
      <w:r w:rsidRPr="009D7586">
        <w:rPr>
          <w:color w:val="000000"/>
        </w:rPr>
        <w:t xml:space="preserve"> </w:t>
      </w:r>
      <w:r w:rsidRPr="009D7586">
        <w:rPr>
          <w:color w:val="000000"/>
          <w:lang w:val="id-ID"/>
        </w:rPr>
        <w:t xml:space="preserve">citizen’s </w:t>
      </w:r>
      <w:r w:rsidRPr="009D7586">
        <w:rPr>
          <w:color w:val="000000"/>
        </w:rPr>
        <w:t>invitation by using gratitude “</w:t>
      </w:r>
      <w:proofErr w:type="spellStart"/>
      <w:r w:rsidRPr="009D7586">
        <w:rPr>
          <w:i/>
          <w:color w:val="000000"/>
        </w:rPr>
        <w:t>tarima</w:t>
      </w:r>
      <w:proofErr w:type="spellEnd"/>
      <w:r w:rsidRPr="009D7586">
        <w:rPr>
          <w:i/>
          <w:color w:val="000000"/>
        </w:rPr>
        <w:t xml:space="preserve"> </w:t>
      </w:r>
      <w:proofErr w:type="spellStart"/>
      <w:r w:rsidRPr="009D7586">
        <w:rPr>
          <w:i/>
          <w:color w:val="000000"/>
        </w:rPr>
        <w:t>kasi</w:t>
      </w:r>
      <w:proofErr w:type="spellEnd"/>
      <w:r w:rsidRPr="009D7586">
        <w:rPr>
          <w:i/>
          <w:color w:val="000000"/>
        </w:rPr>
        <w:t xml:space="preserve"> </w:t>
      </w:r>
      <w:proofErr w:type="spellStart"/>
      <w:r w:rsidRPr="009D7586">
        <w:rPr>
          <w:i/>
          <w:color w:val="000000"/>
        </w:rPr>
        <w:t>lai</w:t>
      </w:r>
      <w:proofErr w:type="spellEnd"/>
      <w:r w:rsidRPr="009D7586">
        <w:rPr>
          <w:color w:val="000000"/>
        </w:rPr>
        <w:t>” which is followed by addressed form</w:t>
      </w:r>
      <w:r w:rsidRPr="009D7586">
        <w:rPr>
          <w:i/>
          <w:color w:val="000000"/>
        </w:rPr>
        <w:t xml:space="preserve"> </w:t>
      </w:r>
      <w:r w:rsidRPr="009D7586">
        <w:rPr>
          <w:color w:val="000000"/>
        </w:rPr>
        <w:t>“</w:t>
      </w:r>
      <w:proofErr w:type="spellStart"/>
      <w:r w:rsidRPr="009D7586">
        <w:rPr>
          <w:i/>
          <w:color w:val="000000"/>
        </w:rPr>
        <w:t>sodara</w:t>
      </w:r>
      <w:proofErr w:type="spellEnd"/>
      <w:r w:rsidRPr="009D7586">
        <w:rPr>
          <w:i/>
          <w:color w:val="000000"/>
        </w:rPr>
        <w:t>”</w:t>
      </w:r>
      <w:r w:rsidRPr="009D7586">
        <w:rPr>
          <w:color w:val="000000"/>
        </w:rPr>
        <w:t xml:space="preserve">, and ended by a promise </w:t>
      </w:r>
      <w:r w:rsidRPr="009D7586">
        <w:rPr>
          <w:i/>
          <w:color w:val="000000"/>
        </w:rPr>
        <w:t>“</w:t>
      </w:r>
      <w:proofErr w:type="spellStart"/>
      <w:r w:rsidRPr="009D7586">
        <w:rPr>
          <w:i/>
          <w:color w:val="000000"/>
        </w:rPr>
        <w:t>laeng</w:t>
      </w:r>
      <w:proofErr w:type="spellEnd"/>
      <w:r w:rsidRPr="009D7586">
        <w:rPr>
          <w:i/>
          <w:color w:val="000000"/>
        </w:rPr>
        <w:t xml:space="preserve"> kali </w:t>
      </w:r>
      <w:proofErr w:type="spellStart"/>
      <w:r w:rsidRPr="009D7586">
        <w:rPr>
          <w:i/>
          <w:color w:val="000000"/>
        </w:rPr>
        <w:t>jua</w:t>
      </w:r>
      <w:proofErr w:type="spellEnd"/>
      <w:r w:rsidRPr="009D7586">
        <w:rPr>
          <w:i/>
          <w:color w:val="000000"/>
        </w:rPr>
        <w:t xml:space="preserve"> </w:t>
      </w:r>
      <w:proofErr w:type="spellStart"/>
      <w:r w:rsidRPr="009D7586">
        <w:rPr>
          <w:i/>
          <w:color w:val="000000"/>
        </w:rPr>
        <w:t>kaapa</w:t>
      </w:r>
      <w:proofErr w:type="spellEnd"/>
      <w:r w:rsidRPr="009D7586">
        <w:rPr>
          <w:i/>
          <w:color w:val="000000"/>
        </w:rPr>
        <w:t xml:space="preserve"> e”</w:t>
      </w:r>
      <w:r w:rsidRPr="009D7586">
        <w:rPr>
          <w:color w:val="000000"/>
        </w:rPr>
        <w:t xml:space="preserve">. These strategies are used by the speaker to keep making close relation as family even they have just known each other, and making promise as an attitude to respond a kindness of </w:t>
      </w:r>
      <w:proofErr w:type="spellStart"/>
      <w:r w:rsidRPr="009D7586">
        <w:rPr>
          <w:color w:val="000000"/>
        </w:rPr>
        <w:t>addresse</w:t>
      </w:r>
      <w:proofErr w:type="spellEnd"/>
      <w:r w:rsidRPr="009D7586">
        <w:rPr>
          <w:color w:val="000000"/>
        </w:rPr>
        <w:t xml:space="preserve">. The refusals sequences here are </w:t>
      </w:r>
      <w:r w:rsidRPr="009D7586">
        <w:rPr>
          <w:b/>
          <w:color w:val="000000"/>
        </w:rPr>
        <w:t>pre-refusal</w:t>
      </w:r>
      <w:r w:rsidRPr="009D7586">
        <w:rPr>
          <w:color w:val="000000"/>
        </w:rPr>
        <w:t xml:space="preserve"> (</w:t>
      </w:r>
      <w:proofErr w:type="spellStart"/>
      <w:r w:rsidRPr="009D7586">
        <w:rPr>
          <w:i/>
          <w:color w:val="000000"/>
        </w:rPr>
        <w:t>Tarima</w:t>
      </w:r>
      <w:proofErr w:type="spellEnd"/>
      <w:r w:rsidRPr="009D7586">
        <w:rPr>
          <w:i/>
          <w:color w:val="000000"/>
        </w:rPr>
        <w:t xml:space="preserve"> </w:t>
      </w:r>
      <w:proofErr w:type="spellStart"/>
      <w:r w:rsidRPr="009D7586">
        <w:rPr>
          <w:i/>
          <w:color w:val="000000"/>
        </w:rPr>
        <w:t>kasi</w:t>
      </w:r>
      <w:proofErr w:type="spellEnd"/>
      <w:r w:rsidRPr="009D7586">
        <w:rPr>
          <w:i/>
          <w:color w:val="000000"/>
        </w:rPr>
        <w:t xml:space="preserve"> </w:t>
      </w:r>
      <w:proofErr w:type="spellStart"/>
      <w:r w:rsidRPr="009D7586">
        <w:rPr>
          <w:i/>
          <w:color w:val="000000"/>
        </w:rPr>
        <w:t>lai</w:t>
      </w:r>
      <w:proofErr w:type="spellEnd"/>
      <w:r w:rsidRPr="009D7586">
        <w:rPr>
          <w:i/>
          <w:color w:val="000000"/>
        </w:rPr>
        <w:t xml:space="preserve"> </w:t>
      </w:r>
      <w:proofErr w:type="spellStart"/>
      <w:r w:rsidRPr="009D7586">
        <w:rPr>
          <w:i/>
          <w:color w:val="000000"/>
        </w:rPr>
        <w:t>sodara</w:t>
      </w:r>
      <w:proofErr w:type="spellEnd"/>
      <w:r w:rsidRPr="009D7586">
        <w:rPr>
          <w:color w:val="000000"/>
        </w:rPr>
        <w:t xml:space="preserve">), and </w:t>
      </w:r>
      <w:r w:rsidRPr="009D7586">
        <w:rPr>
          <w:b/>
          <w:color w:val="000000"/>
        </w:rPr>
        <w:t>head act</w:t>
      </w:r>
      <w:r w:rsidRPr="009D7586">
        <w:rPr>
          <w:color w:val="000000"/>
        </w:rPr>
        <w:t xml:space="preserve"> (</w:t>
      </w:r>
      <w:proofErr w:type="spellStart"/>
      <w:r w:rsidRPr="009D7586">
        <w:rPr>
          <w:i/>
          <w:color w:val="000000"/>
        </w:rPr>
        <w:t>laeng</w:t>
      </w:r>
      <w:proofErr w:type="spellEnd"/>
      <w:r w:rsidRPr="009D7586">
        <w:rPr>
          <w:i/>
          <w:color w:val="000000"/>
        </w:rPr>
        <w:t xml:space="preserve"> kali </w:t>
      </w:r>
      <w:proofErr w:type="spellStart"/>
      <w:r w:rsidRPr="009D7586">
        <w:rPr>
          <w:i/>
          <w:color w:val="000000"/>
        </w:rPr>
        <w:t>jua</w:t>
      </w:r>
      <w:proofErr w:type="spellEnd"/>
      <w:r w:rsidRPr="009D7586">
        <w:rPr>
          <w:i/>
          <w:color w:val="000000"/>
        </w:rPr>
        <w:t xml:space="preserve"> </w:t>
      </w:r>
      <w:proofErr w:type="spellStart"/>
      <w:r w:rsidRPr="009D7586">
        <w:rPr>
          <w:i/>
          <w:color w:val="000000"/>
        </w:rPr>
        <w:t>kaapa</w:t>
      </w:r>
      <w:proofErr w:type="spellEnd"/>
      <w:r w:rsidRPr="009D7586">
        <w:rPr>
          <w:i/>
          <w:color w:val="000000"/>
        </w:rPr>
        <w:t xml:space="preserve"> e</w:t>
      </w:r>
      <w:r w:rsidRPr="009D7586">
        <w:rPr>
          <w:color w:val="000000"/>
        </w:rPr>
        <w:t>).</w:t>
      </w:r>
    </w:p>
    <w:p w14:paraId="7E96BB4B" w14:textId="77777777" w:rsidR="00A95AEC" w:rsidRPr="009D7586" w:rsidRDefault="00A95AEC" w:rsidP="00A65A46">
      <w:pPr>
        <w:pStyle w:val="ListParagraph"/>
        <w:numPr>
          <w:ilvl w:val="0"/>
          <w:numId w:val="26"/>
        </w:numPr>
        <w:spacing w:after="200"/>
        <w:ind w:left="426" w:hanging="425"/>
        <w:jc w:val="both"/>
        <w:rPr>
          <w:color w:val="000000"/>
        </w:rPr>
      </w:pPr>
      <w:r w:rsidRPr="009D7586">
        <w:rPr>
          <w:color w:val="000000"/>
        </w:rPr>
        <w:t>An interaction between two distant families (cousins) at home.</w:t>
      </w:r>
    </w:p>
    <w:p w14:paraId="779C2208" w14:textId="77777777" w:rsidR="00A95AEC" w:rsidRPr="009D7586" w:rsidRDefault="00A95AEC" w:rsidP="00A65A46">
      <w:pPr>
        <w:pStyle w:val="ListParagraph"/>
        <w:ind w:left="284"/>
        <w:jc w:val="both"/>
        <w:rPr>
          <w:color w:val="000000"/>
        </w:rPr>
      </w:pPr>
      <w:r w:rsidRPr="009D7586">
        <w:rPr>
          <w:color w:val="000000"/>
        </w:rPr>
        <w:t xml:space="preserve">The social relation= </w:t>
      </w:r>
      <w:r w:rsidRPr="009D7586">
        <w:t>Deference politeness system in kin context</w:t>
      </w:r>
      <w:r w:rsidRPr="009D7586">
        <w:rPr>
          <w:color w:val="000000"/>
        </w:rPr>
        <w:t xml:space="preserve"> (-P</w:t>
      </w:r>
      <w:proofErr w:type="gramStart"/>
      <w:r w:rsidRPr="009D7586">
        <w:rPr>
          <w:color w:val="000000"/>
        </w:rPr>
        <w:t>,+</w:t>
      </w:r>
      <w:proofErr w:type="gramEnd"/>
      <w:r w:rsidRPr="009D7586">
        <w:rPr>
          <w:color w:val="000000"/>
        </w:rPr>
        <w:t>D,+K)</w:t>
      </w:r>
    </w:p>
    <w:p w14:paraId="3BD27B6D" w14:textId="77777777" w:rsidR="00A95AEC" w:rsidRPr="009D7586" w:rsidRDefault="00A95AEC" w:rsidP="00A65A46">
      <w:pPr>
        <w:pStyle w:val="ListParagraph"/>
        <w:ind w:left="284"/>
        <w:jc w:val="both"/>
        <w:rPr>
          <w:color w:val="000000"/>
        </w:rPr>
      </w:pPr>
      <w:r w:rsidRPr="009D7586">
        <w:rPr>
          <w:color w:val="000000"/>
        </w:rPr>
        <w:t>(A=older, B=younger)</w:t>
      </w:r>
    </w:p>
    <w:p w14:paraId="6B504588" w14:textId="77777777" w:rsidR="00A95AEC" w:rsidRPr="009D7586" w:rsidRDefault="00A95AEC" w:rsidP="00A65A46">
      <w:pPr>
        <w:pStyle w:val="ListParagraph"/>
        <w:ind w:left="284"/>
        <w:jc w:val="both"/>
        <w:rPr>
          <w:i/>
          <w:color w:val="000000"/>
          <w:lang w:val="id-ID"/>
        </w:rPr>
      </w:pPr>
      <w:r w:rsidRPr="009D7586">
        <w:rPr>
          <w:i/>
          <w:color w:val="000000"/>
        </w:rPr>
        <w:t xml:space="preserve">A: </w:t>
      </w:r>
      <w:proofErr w:type="spellStart"/>
      <w:r w:rsidRPr="009D7586">
        <w:rPr>
          <w:i/>
          <w:color w:val="000000"/>
        </w:rPr>
        <w:t>Ona</w:t>
      </w:r>
      <w:proofErr w:type="spellEnd"/>
      <w:r w:rsidRPr="009D7586">
        <w:rPr>
          <w:i/>
          <w:color w:val="000000"/>
        </w:rPr>
        <w:t xml:space="preserve">, </w:t>
      </w:r>
      <w:proofErr w:type="spellStart"/>
      <w:r w:rsidRPr="009D7586">
        <w:rPr>
          <w:i/>
          <w:color w:val="000000"/>
        </w:rPr>
        <w:t>sabantar</w:t>
      </w:r>
      <w:proofErr w:type="spellEnd"/>
      <w:r w:rsidRPr="009D7586">
        <w:rPr>
          <w:i/>
          <w:color w:val="000000"/>
        </w:rPr>
        <w:t xml:space="preserve"> </w:t>
      </w:r>
      <w:proofErr w:type="spellStart"/>
      <w:r w:rsidRPr="009D7586">
        <w:rPr>
          <w:i/>
          <w:color w:val="000000"/>
        </w:rPr>
        <w:t>datang</w:t>
      </w:r>
      <w:proofErr w:type="spell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r w:rsidRPr="009D7586">
        <w:rPr>
          <w:i/>
          <w:color w:val="000000"/>
        </w:rPr>
        <w:t>rumah</w:t>
      </w:r>
      <w:proofErr w:type="spellEnd"/>
      <w:r w:rsidRPr="009D7586">
        <w:rPr>
          <w:i/>
          <w:color w:val="000000"/>
        </w:rPr>
        <w:t xml:space="preserve"> e..!!</w:t>
      </w:r>
    </w:p>
    <w:p w14:paraId="01885730" w14:textId="35707C63" w:rsidR="00A95AEC" w:rsidRPr="009D7586" w:rsidRDefault="004D06E5" w:rsidP="00A65A46">
      <w:pPr>
        <w:pStyle w:val="ListParagraph"/>
        <w:ind w:left="284"/>
        <w:jc w:val="both"/>
        <w:rPr>
          <w:color w:val="000000"/>
        </w:rPr>
      </w:pPr>
      <w:r>
        <w:rPr>
          <w:color w:val="000000"/>
          <w:lang w:val="id-ID"/>
        </w:rPr>
        <w:lastRenderedPageBreak/>
        <w:t xml:space="preserve">    </w:t>
      </w:r>
      <w:r w:rsidR="00A95AEC" w:rsidRPr="009D7586">
        <w:rPr>
          <w:color w:val="000000"/>
        </w:rPr>
        <w:t>(</w:t>
      </w:r>
      <w:proofErr w:type="spellStart"/>
      <w:r w:rsidR="00A95AEC" w:rsidRPr="009D7586">
        <w:rPr>
          <w:color w:val="000000"/>
        </w:rPr>
        <w:t>Ona</w:t>
      </w:r>
      <w:proofErr w:type="spellEnd"/>
      <w:r w:rsidR="00A95AEC" w:rsidRPr="009D7586">
        <w:rPr>
          <w:color w:val="000000"/>
        </w:rPr>
        <w:t>, could you come to my house this evening..</w:t>
      </w:r>
      <w:proofErr w:type="gramStart"/>
      <w:r w:rsidR="00A95AEC" w:rsidRPr="009D7586">
        <w:rPr>
          <w:color w:val="000000"/>
        </w:rPr>
        <w:t>!!)</w:t>
      </w:r>
      <w:proofErr w:type="gramEnd"/>
    </w:p>
    <w:p w14:paraId="2C4F3140" w14:textId="77777777" w:rsidR="00A95AEC" w:rsidRPr="009D7586" w:rsidRDefault="00A95AEC" w:rsidP="00A65A46">
      <w:pPr>
        <w:pStyle w:val="ListParagraph"/>
        <w:ind w:left="284"/>
        <w:jc w:val="both"/>
        <w:rPr>
          <w:b/>
          <w:i/>
          <w:color w:val="000000"/>
        </w:rPr>
      </w:pPr>
      <w:r w:rsidRPr="009D7586">
        <w:rPr>
          <w:i/>
          <w:color w:val="000000"/>
        </w:rPr>
        <w:t xml:space="preserve">B: </w:t>
      </w:r>
      <w:r w:rsidRPr="009D7586">
        <w:rPr>
          <w:b/>
          <w:i/>
          <w:color w:val="000000"/>
        </w:rPr>
        <w:t xml:space="preserve">Ado </w:t>
      </w:r>
      <w:proofErr w:type="spellStart"/>
      <w:r w:rsidRPr="009D7586">
        <w:rPr>
          <w:b/>
          <w:i/>
          <w:color w:val="000000"/>
        </w:rPr>
        <w:t>abang</w:t>
      </w:r>
      <w:proofErr w:type="spellEnd"/>
      <w:r w:rsidRPr="009D7586">
        <w:rPr>
          <w:b/>
          <w:i/>
          <w:color w:val="000000"/>
        </w:rPr>
        <w:t xml:space="preserve"> e, </w:t>
      </w:r>
      <w:proofErr w:type="spellStart"/>
      <w:r w:rsidRPr="009D7586">
        <w:rPr>
          <w:b/>
          <w:i/>
          <w:color w:val="000000"/>
        </w:rPr>
        <w:t>kayanya</w:t>
      </w:r>
      <w:proofErr w:type="spellEnd"/>
      <w:r w:rsidRPr="009D7586">
        <w:rPr>
          <w:b/>
          <w:i/>
          <w:color w:val="000000"/>
        </w:rPr>
        <w:t xml:space="preserve"> beta </w:t>
      </w:r>
      <w:proofErr w:type="spellStart"/>
      <w:r w:rsidRPr="009D7586">
        <w:rPr>
          <w:b/>
          <w:i/>
          <w:color w:val="000000"/>
        </w:rPr>
        <w:t>pulang</w:t>
      </w:r>
      <w:proofErr w:type="spellEnd"/>
      <w:r w:rsidRPr="009D7586">
        <w:rPr>
          <w:b/>
          <w:i/>
          <w:color w:val="000000"/>
        </w:rPr>
        <w:t xml:space="preserve"> </w:t>
      </w:r>
      <w:proofErr w:type="spellStart"/>
      <w:r w:rsidRPr="009D7586">
        <w:rPr>
          <w:b/>
          <w:i/>
          <w:color w:val="000000"/>
        </w:rPr>
        <w:t>bajual</w:t>
      </w:r>
      <w:proofErr w:type="spellEnd"/>
      <w:r w:rsidRPr="009D7586">
        <w:rPr>
          <w:b/>
          <w:i/>
          <w:color w:val="000000"/>
        </w:rPr>
        <w:t xml:space="preserve"> </w:t>
      </w:r>
      <w:proofErr w:type="spellStart"/>
      <w:r w:rsidRPr="009D7586">
        <w:rPr>
          <w:b/>
          <w:i/>
          <w:color w:val="000000"/>
        </w:rPr>
        <w:t>lat</w:t>
      </w:r>
      <w:proofErr w:type="spellEnd"/>
      <w:r w:rsidRPr="009D7586">
        <w:rPr>
          <w:b/>
          <w:i/>
          <w:color w:val="000000"/>
        </w:rPr>
        <w:t xml:space="preserve"> </w:t>
      </w:r>
      <w:proofErr w:type="spellStart"/>
      <w:proofErr w:type="gramStart"/>
      <w:r w:rsidRPr="009D7586">
        <w:rPr>
          <w:b/>
          <w:i/>
          <w:color w:val="000000"/>
        </w:rPr>
        <w:t>ni</w:t>
      </w:r>
      <w:proofErr w:type="spellEnd"/>
      <w:proofErr w:type="gramEnd"/>
      <w:r w:rsidRPr="009D7586">
        <w:rPr>
          <w:b/>
          <w:i/>
          <w:color w:val="000000"/>
        </w:rPr>
        <w:t>.</w:t>
      </w:r>
    </w:p>
    <w:p w14:paraId="752123C9" w14:textId="3760C519" w:rsidR="00A95AEC" w:rsidRPr="009D7586" w:rsidRDefault="004D06E5" w:rsidP="00A65A46">
      <w:pPr>
        <w:pStyle w:val="ListParagraph"/>
        <w:tabs>
          <w:tab w:val="left" w:pos="5160"/>
          <w:tab w:val="left" w:pos="6600"/>
        </w:tabs>
        <w:spacing w:after="240"/>
        <w:ind w:left="284"/>
        <w:jc w:val="both"/>
        <w:rPr>
          <w:color w:val="000000"/>
        </w:rPr>
      </w:pPr>
      <w:r>
        <w:rPr>
          <w:color w:val="000000"/>
          <w:lang w:val="id-ID"/>
        </w:rPr>
        <w:t xml:space="preserve">  </w:t>
      </w:r>
      <w:r w:rsidR="00A95AEC" w:rsidRPr="009D7586">
        <w:rPr>
          <w:color w:val="000000"/>
        </w:rPr>
        <w:t xml:space="preserve"> (I cannot </w:t>
      </w:r>
      <w:proofErr w:type="gramStart"/>
      <w:r w:rsidR="00A95AEC" w:rsidRPr="009D7586">
        <w:rPr>
          <w:color w:val="000000"/>
        </w:rPr>
        <w:t>come,</w:t>
      </w:r>
      <w:proofErr w:type="gramEnd"/>
      <w:r w:rsidR="00A95AEC" w:rsidRPr="009D7586">
        <w:rPr>
          <w:color w:val="000000"/>
        </w:rPr>
        <w:t xml:space="preserve"> probably I will come late after selling)</w:t>
      </w:r>
    </w:p>
    <w:p w14:paraId="1366D76C" w14:textId="77777777" w:rsidR="00A95AEC" w:rsidRPr="009D7586" w:rsidRDefault="00A95AEC" w:rsidP="00A95AEC">
      <w:pPr>
        <w:tabs>
          <w:tab w:val="left" w:pos="2610"/>
        </w:tabs>
        <w:spacing w:after="240"/>
        <w:ind w:firstLine="420"/>
        <w:jc w:val="both"/>
        <w:rPr>
          <w:color w:val="000000"/>
          <w:lang w:val="id-ID"/>
        </w:rPr>
      </w:pPr>
      <w:r w:rsidRPr="009D7586">
        <w:rPr>
          <w:color w:val="000000"/>
        </w:rPr>
        <w:t xml:space="preserve">The initiating act of the interaction above is a real invitation. </w:t>
      </w:r>
      <w:proofErr w:type="gramStart"/>
      <w:r w:rsidRPr="009D7586">
        <w:rPr>
          <w:color w:val="000000"/>
        </w:rPr>
        <w:t>A</w:t>
      </w:r>
      <w:proofErr w:type="gramEnd"/>
      <w:r w:rsidRPr="009D7586">
        <w:rPr>
          <w:color w:val="000000"/>
        </w:rPr>
        <w:t xml:space="preserve"> invites B to come to his house for discussing something “</w:t>
      </w:r>
      <w:proofErr w:type="spellStart"/>
      <w:r w:rsidRPr="009D7586">
        <w:rPr>
          <w:i/>
          <w:color w:val="000000"/>
        </w:rPr>
        <w:t>Ona</w:t>
      </w:r>
      <w:proofErr w:type="spellEnd"/>
      <w:r w:rsidRPr="009D7586">
        <w:rPr>
          <w:i/>
          <w:color w:val="000000"/>
        </w:rPr>
        <w:t xml:space="preserve">, </w:t>
      </w:r>
      <w:proofErr w:type="spellStart"/>
      <w:r w:rsidRPr="009D7586">
        <w:rPr>
          <w:i/>
          <w:color w:val="000000"/>
        </w:rPr>
        <w:t>sabantar</w:t>
      </w:r>
      <w:proofErr w:type="spellEnd"/>
      <w:r w:rsidRPr="009D7586">
        <w:rPr>
          <w:i/>
          <w:color w:val="000000"/>
        </w:rPr>
        <w:t xml:space="preserve"> </w:t>
      </w:r>
      <w:proofErr w:type="spellStart"/>
      <w:r w:rsidRPr="009D7586">
        <w:rPr>
          <w:i/>
          <w:color w:val="000000"/>
        </w:rPr>
        <w:t>dat</w:t>
      </w:r>
      <w:proofErr w:type="spellEnd"/>
      <w:r w:rsidRPr="009D7586">
        <w:rPr>
          <w:i/>
          <w:color w:val="000000"/>
          <w:lang w:val="id-ID"/>
        </w:rPr>
        <w:t>a</w:t>
      </w:r>
      <w:proofErr w:type="spellStart"/>
      <w:r w:rsidRPr="009D7586">
        <w:rPr>
          <w:i/>
          <w:color w:val="000000"/>
        </w:rPr>
        <w:t>ng</w:t>
      </w:r>
      <w:proofErr w:type="spell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r w:rsidRPr="009D7586">
        <w:rPr>
          <w:i/>
          <w:color w:val="000000"/>
        </w:rPr>
        <w:t>ruma</w:t>
      </w:r>
      <w:proofErr w:type="spellEnd"/>
      <w:r w:rsidRPr="009D7586">
        <w:rPr>
          <w:i/>
          <w:color w:val="000000"/>
        </w:rPr>
        <w:t xml:space="preserve"> e</w:t>
      </w:r>
      <w:r w:rsidRPr="009D7586">
        <w:rPr>
          <w:color w:val="000000"/>
        </w:rPr>
        <w:t>”. B who is younger than A refuses the invitation by giving deference “</w:t>
      </w:r>
      <w:r w:rsidRPr="009D7586">
        <w:rPr>
          <w:i/>
          <w:color w:val="000000"/>
        </w:rPr>
        <w:t>Ado</w:t>
      </w:r>
      <w:proofErr w:type="gramStart"/>
      <w:r w:rsidRPr="009D7586">
        <w:rPr>
          <w:i/>
          <w:color w:val="000000"/>
        </w:rPr>
        <w:t>..</w:t>
      </w:r>
      <w:proofErr w:type="gramEnd"/>
      <w:r w:rsidRPr="009D7586">
        <w:rPr>
          <w:i/>
          <w:color w:val="000000"/>
        </w:rPr>
        <w:t xml:space="preserve"> </w:t>
      </w:r>
      <w:proofErr w:type="spellStart"/>
      <w:proofErr w:type="gramStart"/>
      <w:r w:rsidRPr="009D7586">
        <w:rPr>
          <w:i/>
          <w:color w:val="000000"/>
        </w:rPr>
        <w:t>abang</w:t>
      </w:r>
      <w:proofErr w:type="spellEnd"/>
      <w:proofErr w:type="gramEnd"/>
      <w:r w:rsidRPr="009D7586">
        <w:rPr>
          <w:i/>
          <w:color w:val="000000"/>
        </w:rPr>
        <w:t xml:space="preserve"> </w:t>
      </w:r>
      <w:r w:rsidRPr="009D7586">
        <w:rPr>
          <w:color w:val="000000"/>
        </w:rPr>
        <w:t>e”, and reason “</w:t>
      </w:r>
      <w:proofErr w:type="spellStart"/>
      <w:r w:rsidRPr="009D7586">
        <w:rPr>
          <w:i/>
          <w:color w:val="000000"/>
        </w:rPr>
        <w:t>kayanya</w:t>
      </w:r>
      <w:proofErr w:type="spellEnd"/>
      <w:r w:rsidRPr="009D7586">
        <w:rPr>
          <w:i/>
          <w:color w:val="000000"/>
        </w:rPr>
        <w:t xml:space="preserve"> beta </w:t>
      </w:r>
      <w:proofErr w:type="spellStart"/>
      <w:r w:rsidRPr="009D7586">
        <w:rPr>
          <w:i/>
          <w:color w:val="000000"/>
        </w:rPr>
        <w:t>pulang</w:t>
      </w:r>
      <w:proofErr w:type="spellEnd"/>
      <w:r w:rsidRPr="009D7586">
        <w:rPr>
          <w:i/>
          <w:color w:val="000000"/>
        </w:rPr>
        <w:t xml:space="preserve"> </w:t>
      </w:r>
      <w:proofErr w:type="spellStart"/>
      <w:r w:rsidRPr="009D7586">
        <w:rPr>
          <w:i/>
          <w:color w:val="000000"/>
        </w:rPr>
        <w:t>bajual</w:t>
      </w:r>
      <w:proofErr w:type="spellEnd"/>
      <w:r w:rsidRPr="009D7586">
        <w:rPr>
          <w:i/>
          <w:color w:val="000000"/>
        </w:rPr>
        <w:t xml:space="preserve"> </w:t>
      </w:r>
      <w:proofErr w:type="spellStart"/>
      <w:r w:rsidRPr="009D7586">
        <w:rPr>
          <w:i/>
          <w:color w:val="000000"/>
        </w:rPr>
        <w:t>lat</w:t>
      </w:r>
      <w:proofErr w:type="spellEnd"/>
      <w:r w:rsidRPr="009D7586">
        <w:rPr>
          <w:i/>
          <w:color w:val="000000"/>
        </w:rPr>
        <w:t xml:space="preserve"> </w:t>
      </w:r>
      <w:proofErr w:type="spellStart"/>
      <w:r w:rsidRPr="009D7586">
        <w:rPr>
          <w:i/>
          <w:color w:val="000000"/>
        </w:rPr>
        <w:t>ni</w:t>
      </w:r>
      <w:proofErr w:type="spellEnd"/>
      <w:r w:rsidRPr="009D7586">
        <w:rPr>
          <w:color w:val="000000"/>
        </w:rPr>
        <w:t>”.</w:t>
      </w:r>
      <w:r w:rsidRPr="009D7586">
        <w:rPr>
          <w:i/>
          <w:color w:val="000000"/>
        </w:rPr>
        <w:t xml:space="preserve"> </w:t>
      </w:r>
      <w:r w:rsidRPr="009D7586">
        <w:rPr>
          <w:color w:val="000000"/>
        </w:rPr>
        <w:t xml:space="preserve">The refusals sequences here are </w:t>
      </w:r>
      <w:r w:rsidRPr="009D7586">
        <w:rPr>
          <w:b/>
          <w:color w:val="000000"/>
        </w:rPr>
        <w:t>pre-refusal</w:t>
      </w:r>
      <w:r w:rsidRPr="009D7586">
        <w:rPr>
          <w:color w:val="000000"/>
        </w:rPr>
        <w:t xml:space="preserve"> (</w:t>
      </w:r>
      <w:r w:rsidRPr="009D7586">
        <w:rPr>
          <w:i/>
          <w:color w:val="000000"/>
        </w:rPr>
        <w:t xml:space="preserve">Ado </w:t>
      </w:r>
      <w:proofErr w:type="spellStart"/>
      <w:r w:rsidRPr="009D7586">
        <w:rPr>
          <w:i/>
          <w:color w:val="000000"/>
        </w:rPr>
        <w:t>abang</w:t>
      </w:r>
      <w:proofErr w:type="spellEnd"/>
      <w:r w:rsidRPr="009D7586">
        <w:rPr>
          <w:i/>
          <w:color w:val="000000"/>
        </w:rPr>
        <w:t xml:space="preserve"> e</w:t>
      </w:r>
      <w:r w:rsidRPr="009D7586">
        <w:rPr>
          <w:color w:val="000000"/>
        </w:rPr>
        <w:t xml:space="preserve">) and </w:t>
      </w:r>
      <w:r w:rsidRPr="009D7586">
        <w:rPr>
          <w:b/>
          <w:color w:val="000000"/>
        </w:rPr>
        <w:t>head act</w:t>
      </w:r>
      <w:r w:rsidRPr="009D7586">
        <w:rPr>
          <w:color w:val="000000"/>
        </w:rPr>
        <w:t xml:space="preserve"> (</w:t>
      </w:r>
      <w:proofErr w:type="spellStart"/>
      <w:r w:rsidRPr="009D7586">
        <w:rPr>
          <w:i/>
          <w:color w:val="000000"/>
        </w:rPr>
        <w:t>kayanya</w:t>
      </w:r>
      <w:proofErr w:type="spellEnd"/>
      <w:r w:rsidRPr="009D7586">
        <w:rPr>
          <w:i/>
          <w:color w:val="000000"/>
        </w:rPr>
        <w:t xml:space="preserve"> beta </w:t>
      </w:r>
      <w:proofErr w:type="spellStart"/>
      <w:r w:rsidRPr="009D7586">
        <w:rPr>
          <w:i/>
          <w:color w:val="000000"/>
        </w:rPr>
        <w:t>pulang</w:t>
      </w:r>
      <w:proofErr w:type="spellEnd"/>
      <w:r w:rsidRPr="009D7586">
        <w:rPr>
          <w:i/>
          <w:color w:val="000000"/>
        </w:rPr>
        <w:t xml:space="preserve"> </w:t>
      </w:r>
      <w:proofErr w:type="spellStart"/>
      <w:r w:rsidRPr="009D7586">
        <w:rPr>
          <w:i/>
          <w:color w:val="000000"/>
        </w:rPr>
        <w:t>bajual</w:t>
      </w:r>
      <w:proofErr w:type="spellEnd"/>
      <w:r w:rsidRPr="009D7586">
        <w:rPr>
          <w:i/>
          <w:color w:val="000000"/>
        </w:rPr>
        <w:t xml:space="preserve"> </w:t>
      </w:r>
      <w:proofErr w:type="spellStart"/>
      <w:r w:rsidRPr="009D7586">
        <w:rPr>
          <w:i/>
          <w:color w:val="000000"/>
        </w:rPr>
        <w:t>lat</w:t>
      </w:r>
      <w:proofErr w:type="spellEnd"/>
      <w:r w:rsidRPr="009D7586">
        <w:rPr>
          <w:i/>
          <w:color w:val="000000"/>
        </w:rPr>
        <w:t xml:space="preserve"> </w:t>
      </w:r>
      <w:proofErr w:type="spellStart"/>
      <w:proofErr w:type="gramStart"/>
      <w:r w:rsidRPr="009D7586">
        <w:rPr>
          <w:i/>
          <w:color w:val="000000"/>
        </w:rPr>
        <w:t>ni</w:t>
      </w:r>
      <w:proofErr w:type="spellEnd"/>
      <w:proofErr w:type="gramEnd"/>
      <w:r w:rsidRPr="009D7586">
        <w:rPr>
          <w:color w:val="000000"/>
        </w:rPr>
        <w:t>).</w:t>
      </w:r>
    </w:p>
    <w:p w14:paraId="6B631862" w14:textId="77777777" w:rsidR="00A95AEC" w:rsidRPr="009D7586" w:rsidRDefault="00A95AEC" w:rsidP="00A65A46">
      <w:pPr>
        <w:pStyle w:val="ListParagraph"/>
        <w:numPr>
          <w:ilvl w:val="0"/>
          <w:numId w:val="26"/>
        </w:numPr>
        <w:spacing w:after="200"/>
        <w:ind w:left="426" w:hanging="425"/>
        <w:jc w:val="both"/>
        <w:rPr>
          <w:i/>
          <w:color w:val="000000"/>
        </w:rPr>
      </w:pPr>
      <w:r w:rsidRPr="009D7586">
        <w:rPr>
          <w:color w:val="000000"/>
        </w:rPr>
        <w:t xml:space="preserve"> An interaction between distant families about an invitation for having lunch</w:t>
      </w:r>
    </w:p>
    <w:p w14:paraId="53AB52C0" w14:textId="77777777" w:rsidR="00A95AEC" w:rsidRPr="009D7586" w:rsidRDefault="00A95AEC" w:rsidP="00A65A46">
      <w:pPr>
        <w:pStyle w:val="ListParagraph"/>
        <w:ind w:left="426"/>
        <w:jc w:val="both"/>
        <w:rPr>
          <w:color w:val="000000"/>
        </w:rPr>
      </w:pPr>
      <w:r w:rsidRPr="009D7586">
        <w:rPr>
          <w:color w:val="000000"/>
        </w:rPr>
        <w:t xml:space="preserve">The social relation= </w:t>
      </w:r>
      <w:r w:rsidRPr="009D7586">
        <w:t>Deference politeness system in kin context</w:t>
      </w:r>
      <w:r w:rsidRPr="009D7586">
        <w:rPr>
          <w:color w:val="000000"/>
        </w:rPr>
        <w:t xml:space="preserve"> (-P</w:t>
      </w:r>
      <w:proofErr w:type="gramStart"/>
      <w:r w:rsidRPr="009D7586">
        <w:rPr>
          <w:color w:val="000000"/>
        </w:rPr>
        <w:t>,+</w:t>
      </w:r>
      <w:proofErr w:type="gramEnd"/>
      <w:r w:rsidRPr="009D7586">
        <w:rPr>
          <w:color w:val="000000"/>
        </w:rPr>
        <w:t>D,+K)</w:t>
      </w:r>
    </w:p>
    <w:p w14:paraId="6E925FD9" w14:textId="77777777" w:rsidR="00A95AEC" w:rsidRDefault="00A95AEC" w:rsidP="00A65A46">
      <w:pPr>
        <w:pStyle w:val="ListParagraph"/>
        <w:ind w:left="426"/>
        <w:jc w:val="both"/>
        <w:rPr>
          <w:color w:val="000000"/>
          <w:lang w:val="id-ID"/>
        </w:rPr>
      </w:pPr>
      <w:r w:rsidRPr="009D7586">
        <w:rPr>
          <w:color w:val="000000"/>
        </w:rPr>
        <w:t>(A=younger female, B=older female)</w:t>
      </w:r>
    </w:p>
    <w:p w14:paraId="79A529A5" w14:textId="2C43D540" w:rsidR="00A95AEC" w:rsidRPr="009D7586" w:rsidRDefault="00A95AEC" w:rsidP="00A65A46">
      <w:pPr>
        <w:pStyle w:val="ListParagraph"/>
        <w:ind w:left="709" w:hanging="260"/>
        <w:jc w:val="both"/>
        <w:rPr>
          <w:i/>
          <w:color w:val="000000"/>
          <w:lang w:val="id-ID"/>
        </w:rPr>
      </w:pPr>
      <w:r w:rsidRPr="009D7586">
        <w:rPr>
          <w:i/>
          <w:color w:val="000000"/>
        </w:rPr>
        <w:t xml:space="preserve">A: caca, pi </w:t>
      </w:r>
      <w:proofErr w:type="spellStart"/>
      <w:r w:rsidRPr="009D7586">
        <w:rPr>
          <w:i/>
          <w:color w:val="000000"/>
        </w:rPr>
        <w:t>mana</w:t>
      </w:r>
      <w:proofErr w:type="spellEnd"/>
      <w:r w:rsidRPr="009D7586">
        <w:rPr>
          <w:i/>
          <w:color w:val="000000"/>
          <w:lang w:val="id-ID"/>
        </w:rPr>
        <w:t xml:space="preserve"> </w:t>
      </w:r>
      <w:proofErr w:type="spellStart"/>
      <w:proofErr w:type="gramStart"/>
      <w:r w:rsidRPr="009D7586">
        <w:rPr>
          <w:i/>
          <w:color w:val="000000"/>
        </w:rPr>
        <w:t>tu.</w:t>
      </w:r>
      <w:proofErr w:type="spellEnd"/>
      <w:r w:rsidRPr="009D7586">
        <w:rPr>
          <w:i/>
          <w:color w:val="000000"/>
        </w:rPr>
        <w:t>.</w:t>
      </w:r>
      <w:proofErr w:type="gramEnd"/>
      <w:r w:rsidRPr="009D7586">
        <w:rPr>
          <w:i/>
          <w:color w:val="000000"/>
        </w:rPr>
        <w:t xml:space="preserve"> </w:t>
      </w:r>
      <w:proofErr w:type="spellStart"/>
      <w:proofErr w:type="gramStart"/>
      <w:r w:rsidRPr="009D7586">
        <w:rPr>
          <w:i/>
          <w:color w:val="000000"/>
        </w:rPr>
        <w:t>mari</w:t>
      </w:r>
      <w:proofErr w:type="spellEnd"/>
      <w:proofErr w:type="gramEnd"/>
      <w:r w:rsidRPr="009D7586">
        <w:rPr>
          <w:i/>
          <w:color w:val="000000"/>
        </w:rPr>
        <w:t xml:space="preserve"> </w:t>
      </w:r>
      <w:proofErr w:type="spellStart"/>
      <w:r w:rsidRPr="009D7586">
        <w:rPr>
          <w:i/>
          <w:color w:val="000000"/>
        </w:rPr>
        <w:t>singga</w:t>
      </w:r>
      <w:proofErr w:type="spellEnd"/>
      <w:r w:rsidRPr="009D7586">
        <w:rPr>
          <w:i/>
          <w:color w:val="000000"/>
        </w:rPr>
        <w:t xml:space="preserve"> </w:t>
      </w:r>
      <w:proofErr w:type="spellStart"/>
      <w:r w:rsidRPr="009D7586">
        <w:rPr>
          <w:i/>
          <w:color w:val="000000"/>
        </w:rPr>
        <w:t>dolo</w:t>
      </w:r>
      <w:proofErr w:type="spellEnd"/>
      <w:r w:rsidRPr="009D7586">
        <w:rPr>
          <w:i/>
          <w:color w:val="000000"/>
        </w:rPr>
        <w:t xml:space="preserve"> la </w:t>
      </w:r>
      <w:proofErr w:type="spellStart"/>
      <w:r w:rsidRPr="009D7586">
        <w:rPr>
          <w:i/>
          <w:color w:val="000000"/>
        </w:rPr>
        <w:t>katong</w:t>
      </w:r>
      <w:proofErr w:type="spellEnd"/>
      <w:r w:rsidRPr="009D7586">
        <w:rPr>
          <w:i/>
          <w:color w:val="000000"/>
        </w:rPr>
        <w:t xml:space="preserve"> </w:t>
      </w:r>
      <w:proofErr w:type="spellStart"/>
      <w:r w:rsidRPr="009D7586">
        <w:rPr>
          <w:i/>
          <w:color w:val="000000"/>
        </w:rPr>
        <w:t>makang</w:t>
      </w:r>
      <w:proofErr w:type="spellEnd"/>
      <w:r w:rsidRPr="009D7586">
        <w:rPr>
          <w:i/>
          <w:color w:val="000000"/>
        </w:rPr>
        <w:t xml:space="preserve"> </w:t>
      </w:r>
      <w:proofErr w:type="spellStart"/>
      <w:r w:rsidRPr="009D7586">
        <w:rPr>
          <w:i/>
          <w:color w:val="000000"/>
        </w:rPr>
        <w:t>sadiki</w:t>
      </w:r>
      <w:proofErr w:type="spellEnd"/>
      <w:r w:rsidRPr="009D7586">
        <w:rPr>
          <w:i/>
          <w:color w:val="000000"/>
        </w:rPr>
        <w:t>.</w:t>
      </w:r>
    </w:p>
    <w:p w14:paraId="503B8931" w14:textId="77777777" w:rsidR="00A95AEC" w:rsidRPr="009D7586" w:rsidRDefault="00A95AEC" w:rsidP="00A65A46">
      <w:pPr>
        <w:pStyle w:val="ListParagraph"/>
        <w:ind w:left="709"/>
        <w:jc w:val="both"/>
        <w:rPr>
          <w:color w:val="000000"/>
        </w:rPr>
      </w:pPr>
      <w:r w:rsidRPr="009D7586">
        <w:rPr>
          <w:color w:val="000000"/>
        </w:rPr>
        <w:t>(</w:t>
      </w:r>
      <w:proofErr w:type="gramStart"/>
      <w:r w:rsidRPr="009D7586">
        <w:rPr>
          <w:color w:val="000000"/>
        </w:rPr>
        <w:t>hey</w:t>
      </w:r>
      <w:proofErr w:type="gramEnd"/>
      <w:r w:rsidRPr="009D7586">
        <w:rPr>
          <w:color w:val="000000"/>
        </w:rPr>
        <w:t>, where are you going,.. please hang on for a while and let’s have lunch)</w:t>
      </w:r>
    </w:p>
    <w:p w14:paraId="19E14C0C" w14:textId="19184F86" w:rsidR="00A95AEC" w:rsidRPr="009D7586" w:rsidRDefault="00A95AEC" w:rsidP="00A65A46">
      <w:pPr>
        <w:pStyle w:val="ListParagraph"/>
        <w:tabs>
          <w:tab w:val="left" w:pos="8486"/>
        </w:tabs>
        <w:ind w:left="709" w:hanging="232"/>
        <w:jc w:val="both"/>
        <w:rPr>
          <w:b/>
          <w:i/>
          <w:color w:val="000000"/>
        </w:rPr>
      </w:pPr>
      <w:r w:rsidRPr="009D7586">
        <w:rPr>
          <w:i/>
          <w:color w:val="000000"/>
        </w:rPr>
        <w:t xml:space="preserve">B: </w:t>
      </w:r>
      <w:proofErr w:type="spellStart"/>
      <w:r w:rsidRPr="009D7586">
        <w:rPr>
          <w:b/>
          <w:i/>
          <w:color w:val="000000"/>
        </w:rPr>
        <w:t>iyo</w:t>
      </w:r>
      <w:proofErr w:type="spellEnd"/>
      <w:r w:rsidRPr="009D7586">
        <w:rPr>
          <w:b/>
          <w:i/>
          <w:color w:val="000000"/>
        </w:rPr>
        <w:t xml:space="preserve"> </w:t>
      </w:r>
      <w:proofErr w:type="spellStart"/>
      <w:r w:rsidRPr="009D7586">
        <w:rPr>
          <w:b/>
          <w:i/>
          <w:color w:val="000000"/>
        </w:rPr>
        <w:t>makasi</w:t>
      </w:r>
      <w:proofErr w:type="spellEnd"/>
      <w:r w:rsidRPr="009D7586">
        <w:rPr>
          <w:b/>
          <w:i/>
          <w:color w:val="000000"/>
        </w:rPr>
        <w:t xml:space="preserve"> </w:t>
      </w:r>
      <w:proofErr w:type="spellStart"/>
      <w:r w:rsidRPr="009D7586">
        <w:rPr>
          <w:b/>
          <w:i/>
          <w:color w:val="000000"/>
        </w:rPr>
        <w:t>ibi</w:t>
      </w:r>
      <w:proofErr w:type="spellEnd"/>
      <w:r w:rsidRPr="009D7586">
        <w:rPr>
          <w:b/>
          <w:i/>
          <w:color w:val="000000"/>
        </w:rPr>
        <w:t xml:space="preserve">, </w:t>
      </w:r>
      <w:proofErr w:type="spellStart"/>
      <w:r w:rsidRPr="009D7586">
        <w:rPr>
          <w:b/>
          <w:i/>
          <w:color w:val="000000"/>
        </w:rPr>
        <w:t>nanti</w:t>
      </w:r>
      <w:proofErr w:type="spellEnd"/>
      <w:r w:rsidRPr="009D7586">
        <w:rPr>
          <w:b/>
          <w:i/>
          <w:color w:val="000000"/>
        </w:rPr>
        <w:t xml:space="preserve"> </w:t>
      </w:r>
      <w:proofErr w:type="spellStart"/>
      <w:r w:rsidRPr="009D7586">
        <w:rPr>
          <w:b/>
          <w:i/>
          <w:color w:val="000000"/>
        </w:rPr>
        <w:t>jua</w:t>
      </w:r>
      <w:proofErr w:type="spellEnd"/>
      <w:r w:rsidRPr="009D7586">
        <w:rPr>
          <w:b/>
          <w:i/>
          <w:color w:val="000000"/>
          <w:lang w:val="id-ID"/>
        </w:rPr>
        <w:t xml:space="preserve"> </w:t>
      </w:r>
      <w:r w:rsidRPr="009D7586">
        <w:rPr>
          <w:b/>
          <w:i/>
          <w:color w:val="000000"/>
        </w:rPr>
        <w:t xml:space="preserve">e, caca </w:t>
      </w:r>
      <w:proofErr w:type="spellStart"/>
      <w:proofErr w:type="gramStart"/>
      <w:r w:rsidRPr="009D7586">
        <w:rPr>
          <w:b/>
          <w:i/>
          <w:color w:val="000000"/>
        </w:rPr>
        <w:t>ada</w:t>
      </w:r>
      <w:proofErr w:type="spellEnd"/>
      <w:r w:rsidRPr="009D7586">
        <w:rPr>
          <w:b/>
          <w:i/>
          <w:color w:val="000000"/>
        </w:rPr>
        <w:t xml:space="preserve">  </w:t>
      </w:r>
      <w:proofErr w:type="spellStart"/>
      <w:r w:rsidRPr="009D7586">
        <w:rPr>
          <w:b/>
          <w:i/>
          <w:color w:val="000000"/>
        </w:rPr>
        <w:t>buru</w:t>
      </w:r>
      <w:proofErr w:type="gramEnd"/>
      <w:r w:rsidRPr="009D7586">
        <w:rPr>
          <w:b/>
          <w:i/>
          <w:color w:val="000000"/>
        </w:rPr>
        <w:t>-buru</w:t>
      </w:r>
      <w:proofErr w:type="spellEnd"/>
      <w:r w:rsidRPr="009D7586">
        <w:rPr>
          <w:b/>
          <w:i/>
          <w:color w:val="000000"/>
        </w:rPr>
        <w:t xml:space="preserve"> e.</w:t>
      </w:r>
    </w:p>
    <w:p w14:paraId="732F2712" w14:textId="77777777" w:rsidR="00A95AEC" w:rsidRPr="009D7586" w:rsidRDefault="00A95AEC" w:rsidP="00A65A46">
      <w:pPr>
        <w:pStyle w:val="ListParagraph"/>
        <w:ind w:left="709"/>
        <w:jc w:val="both"/>
        <w:rPr>
          <w:color w:val="000000"/>
        </w:rPr>
      </w:pPr>
      <w:r w:rsidRPr="009D7586">
        <w:rPr>
          <w:color w:val="000000"/>
        </w:rPr>
        <w:t>(</w:t>
      </w:r>
      <w:proofErr w:type="gramStart"/>
      <w:r w:rsidRPr="009D7586">
        <w:rPr>
          <w:color w:val="000000"/>
        </w:rPr>
        <w:t>sure</w:t>
      </w:r>
      <w:proofErr w:type="gramEnd"/>
      <w:r w:rsidRPr="009D7586">
        <w:rPr>
          <w:color w:val="000000"/>
        </w:rPr>
        <w:t>, thank you, but maybe another time, I am in a hurry)</w:t>
      </w:r>
    </w:p>
    <w:p w14:paraId="72FADF03" w14:textId="77777777" w:rsidR="00A95AEC" w:rsidRPr="009D7586" w:rsidRDefault="00A95AEC" w:rsidP="00A65A46">
      <w:pPr>
        <w:pStyle w:val="ListParagraph"/>
        <w:ind w:left="709"/>
        <w:jc w:val="both"/>
        <w:rPr>
          <w:color w:val="000000"/>
        </w:rPr>
      </w:pPr>
    </w:p>
    <w:p w14:paraId="1D4A7180" w14:textId="77777777" w:rsidR="00A95AEC" w:rsidRPr="009D7586" w:rsidRDefault="00A95AEC" w:rsidP="00A65A46">
      <w:pPr>
        <w:tabs>
          <w:tab w:val="left" w:pos="2610"/>
        </w:tabs>
        <w:spacing w:after="240"/>
        <w:ind w:firstLine="426"/>
        <w:jc w:val="both"/>
        <w:rPr>
          <w:color w:val="000000"/>
          <w:lang w:val="id-ID"/>
        </w:rPr>
      </w:pPr>
      <w:r w:rsidRPr="009D7586">
        <w:rPr>
          <w:color w:val="000000"/>
        </w:rPr>
        <w:t>The initiating act of the interaction above is a ritual invitation. A invites B for having lunch “</w:t>
      </w:r>
      <w:r w:rsidRPr="009D7586">
        <w:rPr>
          <w:i/>
          <w:color w:val="000000"/>
        </w:rPr>
        <w:t xml:space="preserve">caca, pi </w:t>
      </w:r>
      <w:proofErr w:type="spellStart"/>
      <w:r w:rsidRPr="009D7586">
        <w:rPr>
          <w:i/>
          <w:color w:val="000000"/>
        </w:rPr>
        <w:t>mana</w:t>
      </w:r>
      <w:proofErr w:type="spellEnd"/>
      <w:r w:rsidRPr="009D7586">
        <w:rPr>
          <w:i/>
          <w:color w:val="000000"/>
        </w:rPr>
        <w:t xml:space="preserve"> </w:t>
      </w:r>
      <w:proofErr w:type="spellStart"/>
      <w:proofErr w:type="gramStart"/>
      <w:r w:rsidRPr="009D7586">
        <w:rPr>
          <w:i/>
          <w:color w:val="000000"/>
        </w:rPr>
        <w:t>tu</w:t>
      </w:r>
      <w:proofErr w:type="gramEnd"/>
      <w:r w:rsidRPr="009D7586">
        <w:rPr>
          <w:i/>
          <w:color w:val="000000"/>
        </w:rPr>
        <w:t>.</w:t>
      </w:r>
      <w:proofErr w:type="spellEnd"/>
      <w:r w:rsidRPr="009D7586">
        <w:rPr>
          <w:i/>
          <w:color w:val="000000"/>
        </w:rPr>
        <w:t xml:space="preserve">.!! </w:t>
      </w:r>
      <w:proofErr w:type="spellStart"/>
      <w:proofErr w:type="gramStart"/>
      <w:r w:rsidRPr="009D7586">
        <w:rPr>
          <w:i/>
          <w:color w:val="000000"/>
        </w:rPr>
        <w:t>mari</w:t>
      </w:r>
      <w:proofErr w:type="spellEnd"/>
      <w:proofErr w:type="gramEnd"/>
      <w:r w:rsidRPr="009D7586">
        <w:rPr>
          <w:i/>
          <w:color w:val="000000"/>
        </w:rPr>
        <w:t xml:space="preserve"> </w:t>
      </w:r>
      <w:proofErr w:type="spellStart"/>
      <w:r w:rsidRPr="009D7586">
        <w:rPr>
          <w:i/>
          <w:color w:val="000000"/>
        </w:rPr>
        <w:t>singga</w:t>
      </w:r>
      <w:proofErr w:type="spellEnd"/>
      <w:r w:rsidRPr="009D7586">
        <w:rPr>
          <w:i/>
          <w:color w:val="000000"/>
        </w:rPr>
        <w:t xml:space="preserve"> </w:t>
      </w:r>
      <w:proofErr w:type="spellStart"/>
      <w:r w:rsidRPr="009D7586">
        <w:rPr>
          <w:i/>
          <w:color w:val="000000"/>
        </w:rPr>
        <w:t>dolo</w:t>
      </w:r>
      <w:proofErr w:type="spellEnd"/>
      <w:r w:rsidRPr="009D7586">
        <w:rPr>
          <w:i/>
          <w:color w:val="000000"/>
        </w:rPr>
        <w:t xml:space="preserve"> la </w:t>
      </w:r>
      <w:proofErr w:type="spellStart"/>
      <w:r w:rsidRPr="009D7586">
        <w:rPr>
          <w:i/>
          <w:color w:val="000000"/>
        </w:rPr>
        <w:t>katong</w:t>
      </w:r>
      <w:proofErr w:type="spellEnd"/>
      <w:r w:rsidRPr="009D7586">
        <w:rPr>
          <w:i/>
          <w:color w:val="000000"/>
        </w:rPr>
        <w:t xml:space="preserve"> making </w:t>
      </w:r>
      <w:proofErr w:type="spellStart"/>
      <w:r w:rsidRPr="009D7586">
        <w:rPr>
          <w:i/>
          <w:color w:val="000000"/>
        </w:rPr>
        <w:t>sadiki</w:t>
      </w:r>
      <w:proofErr w:type="spellEnd"/>
      <w:r w:rsidRPr="009D7586">
        <w:rPr>
          <w:i/>
          <w:color w:val="000000"/>
        </w:rPr>
        <w:t>”</w:t>
      </w:r>
      <w:r w:rsidRPr="009D7586">
        <w:rPr>
          <w:color w:val="000000"/>
        </w:rPr>
        <w:t>. B refuses a request of A by using gratitude “</w:t>
      </w:r>
      <w:proofErr w:type="spellStart"/>
      <w:r w:rsidRPr="009D7586">
        <w:rPr>
          <w:i/>
          <w:color w:val="000000"/>
        </w:rPr>
        <w:t>iyo</w:t>
      </w:r>
      <w:proofErr w:type="spellEnd"/>
      <w:r w:rsidRPr="009D7586">
        <w:rPr>
          <w:i/>
          <w:color w:val="000000"/>
        </w:rPr>
        <w:t xml:space="preserve"> </w:t>
      </w:r>
      <w:proofErr w:type="spellStart"/>
      <w:r w:rsidRPr="009D7586">
        <w:rPr>
          <w:i/>
          <w:color w:val="000000"/>
        </w:rPr>
        <w:t>makasi</w:t>
      </w:r>
      <w:proofErr w:type="spellEnd"/>
      <w:r w:rsidRPr="009D7586">
        <w:rPr>
          <w:i/>
          <w:color w:val="000000"/>
        </w:rPr>
        <w:t xml:space="preserve"> </w:t>
      </w:r>
      <w:proofErr w:type="spellStart"/>
      <w:r w:rsidRPr="009D7586">
        <w:rPr>
          <w:i/>
          <w:color w:val="000000"/>
        </w:rPr>
        <w:t>ibi</w:t>
      </w:r>
      <w:proofErr w:type="spellEnd"/>
      <w:r w:rsidRPr="009D7586">
        <w:rPr>
          <w:color w:val="000000"/>
        </w:rPr>
        <w:t>”</w:t>
      </w:r>
      <w:r w:rsidRPr="009D7586">
        <w:rPr>
          <w:i/>
          <w:color w:val="000000"/>
        </w:rPr>
        <w:t>,</w:t>
      </w:r>
      <w:r w:rsidRPr="009D7586">
        <w:rPr>
          <w:color w:val="000000"/>
        </w:rPr>
        <w:t xml:space="preserve"> promise “</w:t>
      </w:r>
      <w:proofErr w:type="spellStart"/>
      <w:r w:rsidRPr="009D7586">
        <w:rPr>
          <w:i/>
          <w:color w:val="000000"/>
        </w:rPr>
        <w:t>nanti</w:t>
      </w:r>
      <w:proofErr w:type="spellEnd"/>
      <w:r w:rsidRPr="009D7586">
        <w:rPr>
          <w:i/>
          <w:color w:val="000000"/>
        </w:rPr>
        <w:t xml:space="preserve"> </w:t>
      </w:r>
      <w:proofErr w:type="spellStart"/>
      <w:r w:rsidRPr="009D7586">
        <w:rPr>
          <w:i/>
          <w:color w:val="000000"/>
        </w:rPr>
        <w:t>jua</w:t>
      </w:r>
      <w:proofErr w:type="spellEnd"/>
      <w:r w:rsidRPr="009D7586">
        <w:rPr>
          <w:i/>
          <w:color w:val="000000"/>
        </w:rPr>
        <w:t xml:space="preserve"> e”, </w:t>
      </w:r>
      <w:r w:rsidRPr="009D7586">
        <w:rPr>
          <w:color w:val="000000"/>
        </w:rPr>
        <w:t>and</w:t>
      </w:r>
      <w:r w:rsidRPr="009D7586">
        <w:rPr>
          <w:i/>
          <w:color w:val="000000"/>
        </w:rPr>
        <w:t xml:space="preserve"> </w:t>
      </w:r>
      <w:r w:rsidRPr="009D7586">
        <w:rPr>
          <w:color w:val="000000"/>
        </w:rPr>
        <w:t>reason “</w:t>
      </w:r>
      <w:r w:rsidRPr="009D7586">
        <w:rPr>
          <w:i/>
          <w:color w:val="000000"/>
        </w:rPr>
        <w:t xml:space="preserve">caca </w:t>
      </w:r>
      <w:proofErr w:type="spellStart"/>
      <w:r w:rsidRPr="009D7586">
        <w:rPr>
          <w:i/>
          <w:color w:val="000000"/>
        </w:rPr>
        <w:t>ada</w:t>
      </w:r>
      <w:proofErr w:type="spellEnd"/>
      <w:r w:rsidRPr="009D7586">
        <w:rPr>
          <w:i/>
          <w:color w:val="000000"/>
        </w:rPr>
        <w:t xml:space="preserve"> </w:t>
      </w:r>
      <w:proofErr w:type="spellStart"/>
      <w:r w:rsidRPr="009D7586">
        <w:rPr>
          <w:i/>
          <w:color w:val="000000"/>
        </w:rPr>
        <w:t>buru-buru</w:t>
      </w:r>
      <w:proofErr w:type="spellEnd"/>
      <w:r w:rsidRPr="009D7586">
        <w:rPr>
          <w:i/>
          <w:color w:val="000000"/>
        </w:rPr>
        <w:t xml:space="preserve"> e</w:t>
      </w:r>
      <w:r w:rsidRPr="009D7586">
        <w:rPr>
          <w:color w:val="000000"/>
        </w:rPr>
        <w:t xml:space="preserve">”. The refusals sequences here are </w:t>
      </w:r>
      <w:r w:rsidRPr="009D7586">
        <w:rPr>
          <w:b/>
          <w:color w:val="000000"/>
        </w:rPr>
        <w:t>pre-refusal</w:t>
      </w:r>
      <w:r w:rsidRPr="009D7586">
        <w:rPr>
          <w:color w:val="000000"/>
        </w:rPr>
        <w:t xml:space="preserve"> (</w:t>
      </w:r>
      <w:proofErr w:type="spellStart"/>
      <w:r w:rsidRPr="009D7586">
        <w:rPr>
          <w:i/>
          <w:color w:val="000000"/>
        </w:rPr>
        <w:t>iyo</w:t>
      </w:r>
      <w:proofErr w:type="spellEnd"/>
      <w:r w:rsidRPr="009D7586">
        <w:rPr>
          <w:i/>
          <w:color w:val="000000"/>
        </w:rPr>
        <w:t xml:space="preserve"> </w:t>
      </w:r>
      <w:proofErr w:type="spellStart"/>
      <w:r w:rsidRPr="009D7586">
        <w:rPr>
          <w:i/>
          <w:color w:val="000000"/>
        </w:rPr>
        <w:t>makasi</w:t>
      </w:r>
      <w:proofErr w:type="spellEnd"/>
      <w:r w:rsidRPr="009D7586">
        <w:rPr>
          <w:i/>
          <w:color w:val="000000"/>
        </w:rPr>
        <w:t xml:space="preserve"> </w:t>
      </w:r>
      <w:proofErr w:type="spellStart"/>
      <w:r w:rsidRPr="009D7586">
        <w:rPr>
          <w:i/>
          <w:color w:val="000000"/>
        </w:rPr>
        <w:t>ibi</w:t>
      </w:r>
      <w:proofErr w:type="spellEnd"/>
      <w:r w:rsidRPr="009D7586">
        <w:rPr>
          <w:color w:val="000000"/>
        </w:rPr>
        <w:t xml:space="preserve">), </w:t>
      </w:r>
      <w:r w:rsidRPr="009D7586">
        <w:rPr>
          <w:b/>
          <w:color w:val="000000"/>
        </w:rPr>
        <w:t>head act</w:t>
      </w:r>
      <w:r w:rsidRPr="009D7586">
        <w:rPr>
          <w:color w:val="000000"/>
        </w:rPr>
        <w:t xml:space="preserve"> (</w:t>
      </w:r>
      <w:proofErr w:type="spellStart"/>
      <w:r w:rsidRPr="009D7586">
        <w:rPr>
          <w:i/>
          <w:color w:val="000000"/>
        </w:rPr>
        <w:t>nanti</w:t>
      </w:r>
      <w:proofErr w:type="spellEnd"/>
      <w:r w:rsidRPr="009D7586">
        <w:rPr>
          <w:i/>
          <w:color w:val="000000"/>
        </w:rPr>
        <w:t xml:space="preserve"> </w:t>
      </w:r>
      <w:proofErr w:type="spellStart"/>
      <w:r w:rsidRPr="009D7586">
        <w:rPr>
          <w:i/>
          <w:color w:val="000000"/>
        </w:rPr>
        <w:t>jua</w:t>
      </w:r>
      <w:proofErr w:type="spellEnd"/>
      <w:r w:rsidRPr="009D7586">
        <w:rPr>
          <w:i/>
          <w:color w:val="000000"/>
        </w:rPr>
        <w:t xml:space="preserve"> e</w:t>
      </w:r>
      <w:r w:rsidRPr="009D7586">
        <w:rPr>
          <w:color w:val="000000"/>
        </w:rPr>
        <w:t xml:space="preserve">), and </w:t>
      </w:r>
      <w:r w:rsidRPr="009D7586">
        <w:rPr>
          <w:b/>
          <w:color w:val="000000"/>
        </w:rPr>
        <w:t>post-refusal</w:t>
      </w:r>
      <w:r w:rsidRPr="009D7586">
        <w:rPr>
          <w:color w:val="000000"/>
        </w:rPr>
        <w:t xml:space="preserve"> (</w:t>
      </w:r>
      <w:r w:rsidRPr="009D7586">
        <w:rPr>
          <w:i/>
          <w:color w:val="000000"/>
        </w:rPr>
        <w:t xml:space="preserve">caca </w:t>
      </w:r>
      <w:proofErr w:type="spellStart"/>
      <w:r w:rsidRPr="009D7586">
        <w:rPr>
          <w:i/>
          <w:color w:val="000000"/>
        </w:rPr>
        <w:t>ada</w:t>
      </w:r>
      <w:proofErr w:type="spellEnd"/>
      <w:r w:rsidRPr="009D7586">
        <w:rPr>
          <w:i/>
          <w:color w:val="000000"/>
        </w:rPr>
        <w:t xml:space="preserve"> </w:t>
      </w:r>
      <w:proofErr w:type="spellStart"/>
      <w:r w:rsidRPr="009D7586">
        <w:rPr>
          <w:i/>
          <w:color w:val="000000"/>
        </w:rPr>
        <w:t>buru-buru</w:t>
      </w:r>
      <w:proofErr w:type="spellEnd"/>
      <w:r w:rsidRPr="009D7586">
        <w:rPr>
          <w:i/>
          <w:color w:val="000000"/>
        </w:rPr>
        <w:t xml:space="preserve"> e</w:t>
      </w:r>
      <w:r w:rsidRPr="009D7586">
        <w:rPr>
          <w:color w:val="000000"/>
        </w:rPr>
        <w:t>).</w:t>
      </w:r>
    </w:p>
    <w:p w14:paraId="75FE33A0" w14:textId="77777777" w:rsidR="00A95AEC" w:rsidRPr="009D7586" w:rsidRDefault="00A95AEC" w:rsidP="00A65A46">
      <w:pPr>
        <w:pStyle w:val="ListParagraph"/>
        <w:numPr>
          <w:ilvl w:val="0"/>
          <w:numId w:val="26"/>
        </w:numPr>
        <w:spacing w:after="200"/>
        <w:ind w:left="426" w:hanging="425"/>
        <w:jc w:val="both"/>
        <w:rPr>
          <w:i/>
          <w:color w:val="000000"/>
        </w:rPr>
      </w:pPr>
      <w:r w:rsidRPr="009D7586">
        <w:rPr>
          <w:color w:val="000000"/>
        </w:rPr>
        <w:lastRenderedPageBreak/>
        <w:t>An interaction between two friends in deferent age about coming to the farewell party.</w:t>
      </w:r>
    </w:p>
    <w:p w14:paraId="340F7FFB" w14:textId="77777777" w:rsidR="00A95AEC" w:rsidRPr="009D7586" w:rsidRDefault="00A95AEC" w:rsidP="00A65A46">
      <w:pPr>
        <w:pStyle w:val="ListParagraph"/>
        <w:ind w:left="426"/>
        <w:jc w:val="both"/>
        <w:rPr>
          <w:color w:val="000000"/>
        </w:rPr>
      </w:pPr>
      <w:r w:rsidRPr="009D7586">
        <w:rPr>
          <w:color w:val="000000"/>
        </w:rPr>
        <w:t>The social relation= Solidarity politeness system in non-kin context (-P,-D,-K)</w:t>
      </w:r>
    </w:p>
    <w:p w14:paraId="51AD8797" w14:textId="77777777" w:rsidR="00A95AEC" w:rsidRPr="009D7586" w:rsidRDefault="00A95AEC" w:rsidP="00A65A46">
      <w:pPr>
        <w:pStyle w:val="ListParagraph"/>
        <w:ind w:left="426"/>
        <w:jc w:val="both"/>
        <w:rPr>
          <w:i/>
          <w:color w:val="000000"/>
        </w:rPr>
      </w:pPr>
      <w:r w:rsidRPr="009D7586">
        <w:rPr>
          <w:color w:val="000000"/>
        </w:rPr>
        <w:t>(A= older male, B= younger male)</w:t>
      </w:r>
    </w:p>
    <w:p w14:paraId="32A9287C" w14:textId="77777777" w:rsidR="00A95AEC" w:rsidRPr="009D7586" w:rsidRDefault="00A95AEC" w:rsidP="00A65A46">
      <w:pPr>
        <w:pStyle w:val="ListParagraph"/>
        <w:ind w:left="709" w:hanging="283"/>
        <w:jc w:val="both"/>
        <w:rPr>
          <w:i/>
          <w:color w:val="000000"/>
          <w:lang w:val="id-ID"/>
        </w:rPr>
      </w:pPr>
      <w:r w:rsidRPr="009D7586">
        <w:rPr>
          <w:i/>
          <w:color w:val="000000"/>
        </w:rPr>
        <w:t xml:space="preserve">A: </w:t>
      </w:r>
      <w:proofErr w:type="spellStart"/>
      <w:r w:rsidRPr="009D7586">
        <w:rPr>
          <w:i/>
          <w:color w:val="000000"/>
        </w:rPr>
        <w:t>tamang</w:t>
      </w:r>
      <w:proofErr w:type="spellEnd"/>
      <w:r w:rsidRPr="009D7586">
        <w:rPr>
          <w:i/>
          <w:color w:val="000000"/>
        </w:rPr>
        <w:t xml:space="preserve"> e, </w:t>
      </w:r>
      <w:proofErr w:type="spellStart"/>
      <w:r w:rsidRPr="009D7586">
        <w:rPr>
          <w:i/>
          <w:color w:val="000000"/>
        </w:rPr>
        <w:t>adawaktu</w:t>
      </w:r>
      <w:proofErr w:type="spellEnd"/>
      <w:r w:rsidRPr="009D7586">
        <w:rPr>
          <w:i/>
          <w:color w:val="000000"/>
        </w:rPr>
        <w:t xml:space="preserve"> </w:t>
      </w:r>
      <w:proofErr w:type="spellStart"/>
      <w:r w:rsidRPr="009D7586">
        <w:rPr>
          <w:i/>
          <w:color w:val="000000"/>
        </w:rPr>
        <w:t>ka</w:t>
      </w:r>
      <w:proofErr w:type="spellEnd"/>
      <w:r w:rsidRPr="009D7586">
        <w:rPr>
          <w:i/>
          <w:color w:val="000000"/>
          <w:lang w:val="id-ID"/>
        </w:rPr>
        <w:t xml:space="preserve"> </w:t>
      </w:r>
      <w:proofErr w:type="spellStart"/>
      <w:r w:rsidRPr="009D7586">
        <w:rPr>
          <w:i/>
          <w:color w:val="000000"/>
        </w:rPr>
        <w:t>seng</w:t>
      </w:r>
      <w:proofErr w:type="spellEnd"/>
      <w:r w:rsidRPr="009D7586">
        <w:rPr>
          <w:i/>
          <w:color w:val="000000"/>
        </w:rPr>
        <w:t xml:space="preserve"> </w:t>
      </w:r>
      <w:proofErr w:type="spellStart"/>
      <w:r w:rsidRPr="009D7586">
        <w:rPr>
          <w:i/>
          <w:color w:val="000000"/>
        </w:rPr>
        <w:t>sabantar</w:t>
      </w:r>
      <w:proofErr w:type="spellEnd"/>
      <w:r w:rsidRPr="009D7586">
        <w:rPr>
          <w:i/>
          <w:color w:val="000000"/>
        </w:rPr>
        <w:t xml:space="preserve"> sore?</w:t>
      </w:r>
      <w:r w:rsidRPr="009D7586">
        <w:rPr>
          <w:i/>
          <w:color w:val="000000"/>
          <w:lang w:val="id-ID"/>
        </w:rPr>
        <w:t xml:space="preserve"> </w:t>
      </w:r>
      <w:r w:rsidRPr="009D7586">
        <w:rPr>
          <w:i/>
          <w:color w:val="000000"/>
        </w:rPr>
        <w:t xml:space="preserve"> </w:t>
      </w:r>
      <w:proofErr w:type="spellStart"/>
      <w:proofErr w:type="gramStart"/>
      <w:r w:rsidRPr="009D7586">
        <w:rPr>
          <w:i/>
          <w:color w:val="000000"/>
        </w:rPr>
        <w:t>iko</w:t>
      </w:r>
      <w:proofErr w:type="spellEnd"/>
      <w:r w:rsidRPr="009D7586">
        <w:rPr>
          <w:i/>
          <w:color w:val="000000"/>
        </w:rPr>
        <w:t xml:space="preserve">  beta</w:t>
      </w:r>
      <w:proofErr w:type="gramEnd"/>
      <w:r w:rsidRPr="009D7586">
        <w:rPr>
          <w:i/>
          <w:color w:val="000000"/>
        </w:rPr>
        <w:t xml:space="preserve"> pi  di </w:t>
      </w:r>
      <w:proofErr w:type="spellStart"/>
      <w:r w:rsidRPr="009D7586">
        <w:rPr>
          <w:i/>
          <w:color w:val="000000"/>
        </w:rPr>
        <w:t>katong</w:t>
      </w:r>
      <w:proofErr w:type="spellEnd"/>
      <w:r w:rsidRPr="009D7586">
        <w:rPr>
          <w:i/>
          <w:color w:val="000000"/>
        </w:rPr>
        <w:t xml:space="preserve"> </w:t>
      </w:r>
      <w:proofErr w:type="spellStart"/>
      <w:r w:rsidRPr="009D7586">
        <w:rPr>
          <w:i/>
          <w:color w:val="000000"/>
        </w:rPr>
        <w:t>pung</w:t>
      </w:r>
      <w:proofErr w:type="spellEnd"/>
      <w:r w:rsidRPr="009D7586">
        <w:rPr>
          <w:i/>
          <w:color w:val="000000"/>
          <w:lang w:val="id-ID"/>
        </w:rPr>
        <w:t xml:space="preserve"> a</w:t>
      </w:r>
      <w:proofErr w:type="spellStart"/>
      <w:r w:rsidRPr="009D7586">
        <w:rPr>
          <w:i/>
          <w:color w:val="000000"/>
        </w:rPr>
        <w:t>cara</w:t>
      </w:r>
      <w:proofErr w:type="spellEnd"/>
      <w:r w:rsidRPr="009D7586">
        <w:rPr>
          <w:i/>
          <w:color w:val="000000"/>
        </w:rPr>
        <w:t xml:space="preserve"> </w:t>
      </w:r>
      <w:proofErr w:type="spellStart"/>
      <w:r w:rsidRPr="009D7586">
        <w:rPr>
          <w:i/>
          <w:color w:val="000000"/>
        </w:rPr>
        <w:t>perpisahan</w:t>
      </w:r>
      <w:proofErr w:type="spellEnd"/>
      <w:r w:rsidRPr="009D7586">
        <w:rPr>
          <w:i/>
          <w:color w:val="000000"/>
        </w:rPr>
        <w:t xml:space="preserve"> </w:t>
      </w:r>
      <w:proofErr w:type="spellStart"/>
      <w:r w:rsidRPr="009D7586">
        <w:rPr>
          <w:i/>
          <w:color w:val="000000"/>
        </w:rPr>
        <w:t>mari</w:t>
      </w:r>
      <w:proofErr w:type="spellEnd"/>
      <w:r w:rsidRPr="009D7586">
        <w:rPr>
          <w:i/>
          <w:color w:val="000000"/>
        </w:rPr>
        <w:t>?</w:t>
      </w:r>
    </w:p>
    <w:p w14:paraId="1D3882D3" w14:textId="61CD300A" w:rsidR="00A95AEC" w:rsidRPr="004D06E5" w:rsidRDefault="00A95AEC" w:rsidP="00A65A46">
      <w:pPr>
        <w:pStyle w:val="ListParagraph"/>
        <w:ind w:left="709" w:hanging="283"/>
        <w:jc w:val="both"/>
        <w:rPr>
          <w:color w:val="000000"/>
          <w:lang w:val="id-ID"/>
        </w:rPr>
      </w:pPr>
      <w:r w:rsidRPr="009D7586">
        <w:rPr>
          <w:color w:val="000000"/>
        </w:rPr>
        <w:t>(Hey, do you have free time this evening? come with me to our farewell party)</w:t>
      </w:r>
    </w:p>
    <w:p w14:paraId="1BFFA994" w14:textId="52BEEBCF" w:rsidR="00A95AEC" w:rsidRPr="009D7586" w:rsidRDefault="00A95AEC" w:rsidP="00A65A46">
      <w:pPr>
        <w:pStyle w:val="ListParagraph"/>
        <w:ind w:left="709" w:hanging="283"/>
        <w:jc w:val="both"/>
        <w:rPr>
          <w:b/>
          <w:i/>
          <w:color w:val="000000"/>
          <w:lang w:val="id-ID"/>
        </w:rPr>
      </w:pPr>
      <w:r w:rsidRPr="009D7586">
        <w:rPr>
          <w:i/>
          <w:color w:val="000000"/>
        </w:rPr>
        <w:t xml:space="preserve">B: </w:t>
      </w:r>
      <w:proofErr w:type="spellStart"/>
      <w:r w:rsidRPr="009D7586">
        <w:rPr>
          <w:b/>
          <w:i/>
          <w:color w:val="000000"/>
        </w:rPr>
        <w:t>eee</w:t>
      </w:r>
      <w:proofErr w:type="spellEnd"/>
      <w:proofErr w:type="gramStart"/>
      <w:r w:rsidRPr="009D7586">
        <w:rPr>
          <w:b/>
          <w:i/>
          <w:color w:val="000000"/>
        </w:rPr>
        <w:t>..</w:t>
      </w:r>
      <w:proofErr w:type="gramEnd"/>
      <w:r w:rsidRPr="009D7586">
        <w:rPr>
          <w:b/>
          <w:i/>
          <w:color w:val="000000"/>
        </w:rPr>
        <w:t xml:space="preserve"> </w:t>
      </w:r>
      <w:proofErr w:type="gramStart"/>
      <w:r w:rsidRPr="009D7586">
        <w:rPr>
          <w:b/>
          <w:i/>
          <w:color w:val="000000"/>
        </w:rPr>
        <w:t>beta</w:t>
      </w:r>
      <w:proofErr w:type="gramEnd"/>
      <w:r w:rsidRPr="009D7586">
        <w:rPr>
          <w:b/>
          <w:i/>
          <w:color w:val="000000"/>
        </w:rPr>
        <w:t xml:space="preserve"> </w:t>
      </w:r>
      <w:proofErr w:type="spellStart"/>
      <w:r w:rsidRPr="009D7586">
        <w:rPr>
          <w:b/>
          <w:i/>
          <w:color w:val="000000"/>
        </w:rPr>
        <w:t>malu</w:t>
      </w:r>
      <w:proofErr w:type="spellEnd"/>
      <w:r w:rsidRPr="009D7586">
        <w:rPr>
          <w:b/>
          <w:i/>
          <w:color w:val="000000"/>
        </w:rPr>
        <w:t xml:space="preserve">  </w:t>
      </w:r>
      <w:proofErr w:type="spellStart"/>
      <w:r w:rsidRPr="009D7586">
        <w:rPr>
          <w:b/>
          <w:i/>
          <w:color w:val="000000"/>
        </w:rPr>
        <w:t>hati</w:t>
      </w:r>
      <w:proofErr w:type="spellEnd"/>
      <w:r w:rsidRPr="009D7586">
        <w:rPr>
          <w:b/>
          <w:i/>
          <w:color w:val="000000"/>
        </w:rPr>
        <w:t xml:space="preserve">    </w:t>
      </w:r>
      <w:proofErr w:type="spellStart"/>
      <w:r w:rsidRPr="009D7586">
        <w:rPr>
          <w:b/>
          <w:i/>
          <w:color w:val="000000"/>
        </w:rPr>
        <w:t>abang</w:t>
      </w:r>
      <w:proofErr w:type="spellEnd"/>
      <w:r w:rsidRPr="009D7586">
        <w:rPr>
          <w:b/>
          <w:i/>
          <w:color w:val="000000"/>
        </w:rPr>
        <w:t xml:space="preserve"> e. beta </w:t>
      </w:r>
      <w:proofErr w:type="spellStart"/>
      <w:r w:rsidRPr="009D7586">
        <w:rPr>
          <w:b/>
          <w:i/>
          <w:color w:val="000000"/>
        </w:rPr>
        <w:t>seng</w:t>
      </w:r>
      <w:proofErr w:type="spellEnd"/>
      <w:r w:rsidRPr="009D7586">
        <w:rPr>
          <w:b/>
          <w:i/>
          <w:color w:val="000000"/>
        </w:rPr>
        <w:t xml:space="preserve"> </w:t>
      </w:r>
      <w:proofErr w:type="spellStart"/>
      <w:r w:rsidRPr="009D7586">
        <w:rPr>
          <w:b/>
          <w:i/>
          <w:color w:val="000000"/>
        </w:rPr>
        <w:t>bisa</w:t>
      </w:r>
      <w:proofErr w:type="spellEnd"/>
      <w:r w:rsidRPr="009D7586">
        <w:rPr>
          <w:b/>
          <w:i/>
          <w:color w:val="000000"/>
        </w:rPr>
        <w:t xml:space="preserve"> pi   </w:t>
      </w:r>
      <w:proofErr w:type="spellStart"/>
      <w:r w:rsidRPr="009D7586">
        <w:rPr>
          <w:b/>
          <w:i/>
          <w:color w:val="000000"/>
        </w:rPr>
        <w:t>kaapa</w:t>
      </w:r>
      <w:proofErr w:type="spellEnd"/>
      <w:r w:rsidRPr="009D7586">
        <w:rPr>
          <w:b/>
          <w:i/>
          <w:color w:val="000000"/>
        </w:rPr>
        <w:t>..</w:t>
      </w:r>
    </w:p>
    <w:p w14:paraId="3A194CD6" w14:textId="77777777" w:rsidR="00A95AEC" w:rsidRPr="009D7586" w:rsidRDefault="00A95AEC" w:rsidP="00A65A46">
      <w:pPr>
        <w:pStyle w:val="ListParagraph"/>
        <w:ind w:left="709" w:hanging="283"/>
        <w:jc w:val="both"/>
        <w:rPr>
          <w:color w:val="000000"/>
          <w:lang w:val="id-ID"/>
        </w:rPr>
      </w:pPr>
      <w:r w:rsidRPr="009D7586">
        <w:rPr>
          <w:color w:val="000000"/>
        </w:rPr>
        <w:t xml:space="preserve"> (Ouch, I am really shy. probably I </w:t>
      </w:r>
      <w:proofErr w:type="spellStart"/>
      <w:r w:rsidRPr="009D7586">
        <w:rPr>
          <w:color w:val="000000"/>
        </w:rPr>
        <w:t>can not</w:t>
      </w:r>
      <w:proofErr w:type="spellEnd"/>
      <w:r w:rsidRPr="009D7586">
        <w:rPr>
          <w:color w:val="000000"/>
        </w:rPr>
        <w:t xml:space="preserve"> come)</w:t>
      </w:r>
    </w:p>
    <w:p w14:paraId="77A57ED0" w14:textId="77777777" w:rsidR="00A95AEC" w:rsidRPr="009D7586" w:rsidRDefault="00A95AEC" w:rsidP="00A65A46">
      <w:pPr>
        <w:spacing w:before="240" w:after="240"/>
        <w:ind w:firstLine="426"/>
        <w:jc w:val="both"/>
        <w:rPr>
          <w:color w:val="000000"/>
          <w:lang w:val="id-ID"/>
        </w:rPr>
      </w:pPr>
      <w:r w:rsidRPr="009D7586">
        <w:rPr>
          <w:color w:val="000000"/>
        </w:rPr>
        <w:t xml:space="preserve">The initiating act of the interaction above is a real invitation. </w:t>
      </w:r>
      <w:proofErr w:type="gramStart"/>
      <w:r w:rsidRPr="009D7586">
        <w:rPr>
          <w:color w:val="000000"/>
        </w:rPr>
        <w:t>A</w:t>
      </w:r>
      <w:proofErr w:type="gramEnd"/>
      <w:r w:rsidRPr="009D7586">
        <w:rPr>
          <w:color w:val="000000"/>
        </w:rPr>
        <w:t xml:space="preserve"> invites B to </w:t>
      </w:r>
      <w:r w:rsidRPr="009D7586">
        <w:rPr>
          <w:color w:val="000000"/>
          <w:lang w:val="id-ID"/>
        </w:rPr>
        <w:t>the</w:t>
      </w:r>
      <w:r w:rsidRPr="009D7586">
        <w:rPr>
          <w:color w:val="000000"/>
        </w:rPr>
        <w:t xml:space="preserve"> farewell party “</w:t>
      </w:r>
      <w:proofErr w:type="spellStart"/>
      <w:r w:rsidRPr="009D7586">
        <w:rPr>
          <w:i/>
          <w:color w:val="000000"/>
        </w:rPr>
        <w:t>tamang</w:t>
      </w:r>
      <w:proofErr w:type="spellEnd"/>
      <w:r w:rsidRPr="009D7586">
        <w:rPr>
          <w:i/>
          <w:color w:val="000000"/>
        </w:rPr>
        <w:t xml:space="preserve"> e, </w:t>
      </w:r>
      <w:proofErr w:type="spellStart"/>
      <w:r w:rsidRPr="009D7586">
        <w:rPr>
          <w:i/>
          <w:color w:val="000000"/>
        </w:rPr>
        <w:t>ada</w:t>
      </w:r>
      <w:proofErr w:type="spellEnd"/>
      <w:r w:rsidRPr="009D7586">
        <w:rPr>
          <w:i/>
          <w:color w:val="000000"/>
        </w:rPr>
        <w:t xml:space="preserve"> </w:t>
      </w:r>
      <w:proofErr w:type="spellStart"/>
      <w:r w:rsidRPr="009D7586">
        <w:rPr>
          <w:i/>
          <w:color w:val="000000"/>
        </w:rPr>
        <w:t>waktu</w:t>
      </w:r>
      <w:proofErr w:type="spell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r w:rsidRPr="009D7586">
        <w:rPr>
          <w:i/>
          <w:color w:val="000000"/>
        </w:rPr>
        <w:t>seng</w:t>
      </w:r>
      <w:proofErr w:type="spellEnd"/>
      <w:r w:rsidRPr="009D7586">
        <w:rPr>
          <w:i/>
          <w:color w:val="000000"/>
        </w:rPr>
        <w:t xml:space="preserve"> </w:t>
      </w:r>
      <w:proofErr w:type="spellStart"/>
      <w:r w:rsidRPr="009D7586">
        <w:rPr>
          <w:i/>
          <w:color w:val="000000"/>
        </w:rPr>
        <w:t>sabantar</w:t>
      </w:r>
      <w:proofErr w:type="spellEnd"/>
      <w:r w:rsidRPr="009D7586">
        <w:rPr>
          <w:i/>
          <w:color w:val="000000"/>
        </w:rPr>
        <w:t xml:space="preserve"> sore? </w:t>
      </w:r>
      <w:proofErr w:type="spellStart"/>
      <w:proofErr w:type="gramStart"/>
      <w:r w:rsidRPr="009D7586">
        <w:rPr>
          <w:i/>
          <w:color w:val="000000"/>
        </w:rPr>
        <w:t>iko</w:t>
      </w:r>
      <w:proofErr w:type="spellEnd"/>
      <w:proofErr w:type="gramEnd"/>
      <w:r w:rsidRPr="009D7586">
        <w:rPr>
          <w:i/>
          <w:color w:val="000000"/>
        </w:rPr>
        <w:t xml:space="preserve"> beta di </w:t>
      </w:r>
      <w:proofErr w:type="spellStart"/>
      <w:r w:rsidRPr="009D7586">
        <w:rPr>
          <w:i/>
          <w:color w:val="000000"/>
        </w:rPr>
        <w:t>katong</w:t>
      </w:r>
      <w:proofErr w:type="spellEnd"/>
      <w:r w:rsidRPr="009D7586">
        <w:rPr>
          <w:i/>
          <w:color w:val="000000"/>
        </w:rPr>
        <w:t xml:space="preserve"> </w:t>
      </w:r>
      <w:proofErr w:type="spellStart"/>
      <w:r w:rsidRPr="009D7586">
        <w:rPr>
          <w:i/>
          <w:color w:val="000000"/>
        </w:rPr>
        <w:t>pung</w:t>
      </w:r>
      <w:proofErr w:type="spellEnd"/>
      <w:r w:rsidRPr="009D7586">
        <w:rPr>
          <w:i/>
          <w:color w:val="000000"/>
        </w:rPr>
        <w:t xml:space="preserve"> </w:t>
      </w:r>
      <w:proofErr w:type="spellStart"/>
      <w:r w:rsidRPr="009D7586">
        <w:rPr>
          <w:i/>
          <w:color w:val="000000"/>
        </w:rPr>
        <w:t>acara</w:t>
      </w:r>
      <w:proofErr w:type="spellEnd"/>
      <w:r w:rsidRPr="009D7586">
        <w:rPr>
          <w:i/>
          <w:color w:val="000000"/>
        </w:rPr>
        <w:t xml:space="preserve"> </w:t>
      </w:r>
      <w:proofErr w:type="spellStart"/>
      <w:r w:rsidRPr="009D7586">
        <w:rPr>
          <w:i/>
          <w:color w:val="000000"/>
        </w:rPr>
        <w:t>perpisahan</w:t>
      </w:r>
      <w:proofErr w:type="spellEnd"/>
      <w:r w:rsidRPr="009D7586">
        <w:rPr>
          <w:i/>
          <w:color w:val="000000"/>
        </w:rPr>
        <w:t xml:space="preserve"> </w:t>
      </w:r>
      <w:proofErr w:type="spellStart"/>
      <w:r w:rsidRPr="009D7586">
        <w:rPr>
          <w:i/>
          <w:color w:val="000000"/>
        </w:rPr>
        <w:t>mari</w:t>
      </w:r>
      <w:proofErr w:type="spellEnd"/>
      <w:r w:rsidRPr="009D7586">
        <w:rPr>
          <w:color w:val="000000"/>
        </w:rPr>
        <w:t>”. B then refuses the invitation by using a reason “</w:t>
      </w:r>
      <w:r w:rsidRPr="009D7586">
        <w:rPr>
          <w:i/>
          <w:color w:val="000000"/>
        </w:rPr>
        <w:t xml:space="preserve">e, beta </w:t>
      </w:r>
      <w:proofErr w:type="spellStart"/>
      <w:r w:rsidRPr="009D7586">
        <w:rPr>
          <w:i/>
          <w:color w:val="000000"/>
        </w:rPr>
        <w:t>malu</w:t>
      </w:r>
      <w:proofErr w:type="spellEnd"/>
      <w:r w:rsidRPr="009D7586">
        <w:rPr>
          <w:i/>
          <w:color w:val="000000"/>
        </w:rPr>
        <w:t xml:space="preserve"> </w:t>
      </w:r>
      <w:proofErr w:type="spellStart"/>
      <w:r w:rsidRPr="009D7586">
        <w:rPr>
          <w:i/>
          <w:color w:val="000000"/>
        </w:rPr>
        <w:t>hati</w:t>
      </w:r>
      <w:proofErr w:type="spellEnd"/>
      <w:r w:rsidRPr="009D7586">
        <w:rPr>
          <w:color w:val="000000"/>
        </w:rPr>
        <w:t xml:space="preserve">” which is combined by </w:t>
      </w:r>
      <w:r w:rsidRPr="009D7586">
        <w:rPr>
          <w:color w:val="000000"/>
          <w:lang w:val="id-ID"/>
        </w:rPr>
        <w:t>Give deference</w:t>
      </w:r>
      <w:r w:rsidRPr="009D7586">
        <w:rPr>
          <w:i/>
          <w:color w:val="000000"/>
        </w:rPr>
        <w:t xml:space="preserve"> </w:t>
      </w:r>
      <w:r w:rsidRPr="009D7586">
        <w:rPr>
          <w:color w:val="000000"/>
        </w:rPr>
        <w:t>“</w:t>
      </w:r>
      <w:proofErr w:type="spellStart"/>
      <w:r w:rsidRPr="009D7586">
        <w:rPr>
          <w:i/>
          <w:color w:val="000000"/>
        </w:rPr>
        <w:t>abang</w:t>
      </w:r>
      <w:proofErr w:type="spellEnd"/>
      <w:r w:rsidRPr="009D7586">
        <w:rPr>
          <w:i/>
          <w:color w:val="000000"/>
        </w:rPr>
        <w:t xml:space="preserve"> e</w:t>
      </w:r>
      <w:r w:rsidRPr="009D7586">
        <w:rPr>
          <w:color w:val="000000"/>
        </w:rPr>
        <w:t>”, and ended by direct refusal “</w:t>
      </w:r>
      <w:r w:rsidRPr="009D7586">
        <w:rPr>
          <w:i/>
          <w:color w:val="000000"/>
        </w:rPr>
        <w:t xml:space="preserve">beta </w:t>
      </w:r>
      <w:proofErr w:type="spellStart"/>
      <w:r w:rsidRPr="009D7586">
        <w:rPr>
          <w:i/>
          <w:color w:val="000000"/>
        </w:rPr>
        <w:t>seng</w:t>
      </w:r>
      <w:proofErr w:type="spellEnd"/>
      <w:r w:rsidRPr="009D7586">
        <w:rPr>
          <w:i/>
          <w:color w:val="000000"/>
        </w:rPr>
        <w:t xml:space="preserve"> </w:t>
      </w:r>
      <w:proofErr w:type="spellStart"/>
      <w:r w:rsidRPr="009D7586">
        <w:rPr>
          <w:i/>
          <w:color w:val="000000"/>
        </w:rPr>
        <w:t>bisa</w:t>
      </w:r>
      <w:proofErr w:type="spellEnd"/>
      <w:r w:rsidRPr="009D7586">
        <w:rPr>
          <w:i/>
          <w:color w:val="000000"/>
        </w:rPr>
        <w:t xml:space="preserve"> pi </w:t>
      </w:r>
      <w:proofErr w:type="spellStart"/>
      <w:r w:rsidRPr="009D7586">
        <w:rPr>
          <w:i/>
          <w:color w:val="000000"/>
        </w:rPr>
        <w:t>kaapa</w:t>
      </w:r>
      <w:proofErr w:type="spellEnd"/>
      <w:r w:rsidRPr="009D7586">
        <w:rPr>
          <w:color w:val="000000"/>
        </w:rPr>
        <w:t xml:space="preserve">”. The refusals sequences here are </w:t>
      </w:r>
      <w:r w:rsidRPr="009D7586">
        <w:rPr>
          <w:b/>
          <w:color w:val="000000"/>
        </w:rPr>
        <w:t>pre-refusal</w:t>
      </w:r>
      <w:r w:rsidRPr="009D7586">
        <w:rPr>
          <w:color w:val="000000"/>
        </w:rPr>
        <w:t xml:space="preserve"> (</w:t>
      </w:r>
      <w:r w:rsidRPr="009D7586">
        <w:rPr>
          <w:i/>
          <w:color w:val="000000"/>
        </w:rPr>
        <w:t xml:space="preserve">e, beta </w:t>
      </w:r>
      <w:proofErr w:type="spellStart"/>
      <w:r w:rsidRPr="009D7586">
        <w:rPr>
          <w:i/>
          <w:color w:val="000000"/>
        </w:rPr>
        <w:t>malu</w:t>
      </w:r>
      <w:proofErr w:type="spellEnd"/>
      <w:r w:rsidRPr="009D7586">
        <w:rPr>
          <w:i/>
          <w:color w:val="000000"/>
        </w:rPr>
        <w:t xml:space="preserve"> </w:t>
      </w:r>
      <w:proofErr w:type="spellStart"/>
      <w:r w:rsidRPr="009D7586">
        <w:rPr>
          <w:i/>
          <w:color w:val="000000"/>
        </w:rPr>
        <w:t>hati</w:t>
      </w:r>
      <w:proofErr w:type="spellEnd"/>
      <w:r w:rsidRPr="009D7586">
        <w:rPr>
          <w:color w:val="000000"/>
        </w:rPr>
        <w:t xml:space="preserve"> </w:t>
      </w:r>
      <w:proofErr w:type="spellStart"/>
      <w:r w:rsidRPr="009D7586">
        <w:rPr>
          <w:i/>
          <w:color w:val="000000"/>
        </w:rPr>
        <w:t>abang</w:t>
      </w:r>
      <w:proofErr w:type="spellEnd"/>
      <w:r w:rsidRPr="009D7586">
        <w:rPr>
          <w:i/>
          <w:color w:val="000000"/>
        </w:rPr>
        <w:t xml:space="preserve"> e</w:t>
      </w:r>
      <w:r w:rsidRPr="009D7586">
        <w:rPr>
          <w:color w:val="000000"/>
        </w:rPr>
        <w:t xml:space="preserve">), and </w:t>
      </w:r>
      <w:r w:rsidRPr="009D7586">
        <w:rPr>
          <w:b/>
          <w:color w:val="000000"/>
        </w:rPr>
        <w:t xml:space="preserve">head act </w:t>
      </w:r>
      <w:r w:rsidRPr="009D7586">
        <w:rPr>
          <w:color w:val="000000"/>
        </w:rPr>
        <w:t>(</w:t>
      </w:r>
      <w:r w:rsidRPr="009D7586">
        <w:rPr>
          <w:i/>
          <w:color w:val="000000"/>
        </w:rPr>
        <w:t xml:space="preserve">beta </w:t>
      </w:r>
      <w:proofErr w:type="spellStart"/>
      <w:r w:rsidRPr="009D7586">
        <w:rPr>
          <w:i/>
          <w:color w:val="000000"/>
        </w:rPr>
        <w:t>seng</w:t>
      </w:r>
      <w:proofErr w:type="spellEnd"/>
      <w:r w:rsidRPr="009D7586">
        <w:rPr>
          <w:i/>
          <w:color w:val="000000"/>
        </w:rPr>
        <w:t xml:space="preserve"> </w:t>
      </w:r>
      <w:proofErr w:type="spellStart"/>
      <w:r w:rsidRPr="009D7586">
        <w:rPr>
          <w:i/>
          <w:color w:val="000000"/>
        </w:rPr>
        <w:t>bisa</w:t>
      </w:r>
      <w:proofErr w:type="spellEnd"/>
      <w:r w:rsidRPr="009D7586">
        <w:rPr>
          <w:i/>
          <w:color w:val="000000"/>
        </w:rPr>
        <w:t xml:space="preserve"> pi </w:t>
      </w:r>
      <w:proofErr w:type="spellStart"/>
      <w:r w:rsidRPr="009D7586">
        <w:rPr>
          <w:i/>
          <w:color w:val="000000"/>
        </w:rPr>
        <w:t>kaapa</w:t>
      </w:r>
      <w:proofErr w:type="spellEnd"/>
      <w:r w:rsidRPr="009D7586">
        <w:rPr>
          <w:color w:val="000000"/>
        </w:rPr>
        <w:t>).</w:t>
      </w:r>
    </w:p>
    <w:p w14:paraId="0A6E7338" w14:textId="77777777" w:rsidR="009D7586" w:rsidRPr="009D7586" w:rsidRDefault="00A95AEC" w:rsidP="00917A38">
      <w:pPr>
        <w:pStyle w:val="ListParagraph"/>
        <w:numPr>
          <w:ilvl w:val="0"/>
          <w:numId w:val="26"/>
        </w:numPr>
        <w:spacing w:after="200"/>
        <w:ind w:left="426" w:hanging="426"/>
        <w:jc w:val="both"/>
        <w:rPr>
          <w:i/>
          <w:color w:val="000000"/>
        </w:rPr>
      </w:pPr>
      <w:r w:rsidRPr="009D7586">
        <w:rPr>
          <w:color w:val="000000"/>
        </w:rPr>
        <w:t>An interaction between two colleagues in deferent age about an invitation for having lunch.</w:t>
      </w:r>
    </w:p>
    <w:p w14:paraId="26E19CBB" w14:textId="4A46EC62" w:rsidR="00A95AEC" w:rsidRPr="009D7586" w:rsidRDefault="00A95AEC" w:rsidP="00917A38">
      <w:pPr>
        <w:pStyle w:val="ListParagraph"/>
        <w:spacing w:after="200"/>
        <w:ind w:left="426"/>
        <w:jc w:val="both"/>
        <w:rPr>
          <w:i/>
          <w:color w:val="000000"/>
        </w:rPr>
      </w:pPr>
      <w:r w:rsidRPr="009D7586">
        <w:rPr>
          <w:color w:val="000000"/>
        </w:rPr>
        <w:t>The social relation= Solidarity politeness system in non-kin context (-P,-D,-K)</w:t>
      </w:r>
    </w:p>
    <w:p w14:paraId="384681A8" w14:textId="77777777" w:rsidR="00A95AEC" w:rsidRPr="009D7586" w:rsidRDefault="00A95AEC" w:rsidP="00917A38">
      <w:pPr>
        <w:pStyle w:val="ListParagraph"/>
        <w:ind w:left="426"/>
        <w:jc w:val="both"/>
        <w:rPr>
          <w:color w:val="000000"/>
        </w:rPr>
      </w:pPr>
      <w:r w:rsidRPr="009D7586">
        <w:rPr>
          <w:color w:val="000000"/>
        </w:rPr>
        <w:t>(A=younger, B=older)</w:t>
      </w:r>
    </w:p>
    <w:p w14:paraId="03E8EE11" w14:textId="77777777" w:rsidR="00A95AEC" w:rsidRPr="009D7586" w:rsidRDefault="00A95AEC" w:rsidP="009D7586">
      <w:pPr>
        <w:pStyle w:val="ListParagraph"/>
        <w:ind w:left="993" w:hanging="426"/>
        <w:jc w:val="both"/>
        <w:rPr>
          <w:i/>
          <w:color w:val="000000"/>
        </w:rPr>
      </w:pPr>
    </w:p>
    <w:p w14:paraId="41E3E802" w14:textId="77777777" w:rsidR="00917A38" w:rsidRDefault="00A95AEC" w:rsidP="00917A38">
      <w:pPr>
        <w:ind w:firstLine="426"/>
        <w:jc w:val="both"/>
        <w:rPr>
          <w:i/>
          <w:lang w:val="en-ID"/>
        </w:rPr>
      </w:pPr>
      <w:r w:rsidRPr="00917A38">
        <w:rPr>
          <w:i/>
          <w:color w:val="000000"/>
        </w:rPr>
        <w:t xml:space="preserve">A: </w:t>
      </w:r>
      <w:r w:rsidRPr="00917A38">
        <w:rPr>
          <w:i/>
        </w:rPr>
        <w:t xml:space="preserve">pa, </w:t>
      </w:r>
      <w:proofErr w:type="spellStart"/>
      <w:r w:rsidRPr="00917A38">
        <w:rPr>
          <w:i/>
        </w:rPr>
        <w:t>katong</w:t>
      </w:r>
      <w:proofErr w:type="spellEnd"/>
      <w:r w:rsidRPr="00917A38">
        <w:rPr>
          <w:i/>
        </w:rPr>
        <w:t xml:space="preserve"> </w:t>
      </w:r>
      <w:proofErr w:type="spellStart"/>
      <w:r w:rsidRPr="00917A38">
        <w:rPr>
          <w:i/>
        </w:rPr>
        <w:t>makan</w:t>
      </w:r>
      <w:proofErr w:type="spellEnd"/>
      <w:r w:rsidRPr="00917A38">
        <w:rPr>
          <w:i/>
        </w:rPr>
        <w:t xml:space="preserve"> </w:t>
      </w:r>
      <w:proofErr w:type="spellStart"/>
      <w:r w:rsidRPr="00917A38">
        <w:rPr>
          <w:i/>
        </w:rPr>
        <w:t>sadiki</w:t>
      </w:r>
      <w:proofErr w:type="spellEnd"/>
      <w:r w:rsidRPr="00917A38">
        <w:rPr>
          <w:i/>
        </w:rPr>
        <w:t xml:space="preserve"> </w:t>
      </w:r>
      <w:proofErr w:type="spellStart"/>
      <w:proofErr w:type="gramStart"/>
      <w:r w:rsidRPr="00917A38">
        <w:rPr>
          <w:i/>
        </w:rPr>
        <w:t>dolo</w:t>
      </w:r>
      <w:proofErr w:type="spellEnd"/>
      <w:r w:rsidRPr="00917A38">
        <w:rPr>
          <w:i/>
        </w:rPr>
        <w:t xml:space="preserve">  </w:t>
      </w:r>
      <w:proofErr w:type="spellStart"/>
      <w:r w:rsidRPr="00917A38">
        <w:rPr>
          <w:i/>
        </w:rPr>
        <w:t>baru</w:t>
      </w:r>
      <w:proofErr w:type="spellEnd"/>
      <w:proofErr w:type="gramEnd"/>
      <w:r w:rsidRPr="00917A38">
        <w:rPr>
          <w:i/>
        </w:rPr>
        <w:t xml:space="preserve">  </w:t>
      </w:r>
      <w:proofErr w:type="spellStart"/>
      <w:r w:rsidR="009D7586" w:rsidRPr="00917A38">
        <w:rPr>
          <w:i/>
        </w:rPr>
        <w:t>pulang</w:t>
      </w:r>
      <w:proofErr w:type="spellEnd"/>
      <w:r w:rsidR="009D7586" w:rsidRPr="00917A38">
        <w:rPr>
          <w:i/>
        </w:rPr>
        <w:t xml:space="preserve">,  </w:t>
      </w:r>
      <w:proofErr w:type="spellStart"/>
      <w:r w:rsidR="009D7586" w:rsidRPr="00917A38">
        <w:rPr>
          <w:i/>
        </w:rPr>
        <w:t>maitua</w:t>
      </w:r>
      <w:proofErr w:type="spellEnd"/>
      <w:r w:rsidR="009D7586" w:rsidRPr="00917A38">
        <w:rPr>
          <w:i/>
        </w:rPr>
        <w:t xml:space="preserve"> so </w:t>
      </w:r>
      <w:proofErr w:type="spellStart"/>
      <w:r w:rsidR="009D7586" w:rsidRPr="00917A38">
        <w:rPr>
          <w:i/>
        </w:rPr>
        <w:t>taru</w:t>
      </w:r>
      <w:proofErr w:type="spellEnd"/>
      <w:r w:rsidR="009D7586" w:rsidRPr="00917A38">
        <w:rPr>
          <w:i/>
          <w:lang w:val="id-ID"/>
        </w:rPr>
        <w:t xml:space="preserve"> </w:t>
      </w:r>
      <w:proofErr w:type="spellStart"/>
      <w:r w:rsidRPr="00917A38">
        <w:rPr>
          <w:i/>
        </w:rPr>
        <w:t>dulang</w:t>
      </w:r>
      <w:proofErr w:type="spellEnd"/>
      <w:r w:rsidRPr="00917A38">
        <w:rPr>
          <w:i/>
        </w:rPr>
        <w:t xml:space="preserve"> </w:t>
      </w:r>
      <w:proofErr w:type="spellStart"/>
      <w:r w:rsidRPr="00917A38">
        <w:rPr>
          <w:i/>
        </w:rPr>
        <w:t>ni</w:t>
      </w:r>
      <w:proofErr w:type="spellEnd"/>
      <w:r w:rsidRPr="00917A38">
        <w:rPr>
          <w:i/>
        </w:rPr>
        <w:t>.</w:t>
      </w:r>
    </w:p>
    <w:p w14:paraId="4BB45B18" w14:textId="781CE9FA" w:rsidR="00A95AEC" w:rsidRPr="00917A38" w:rsidRDefault="00917A38" w:rsidP="00917A38">
      <w:pPr>
        <w:ind w:firstLine="426"/>
        <w:jc w:val="both"/>
        <w:rPr>
          <w:i/>
          <w:lang w:val="id-ID"/>
        </w:rPr>
      </w:pPr>
      <w:r>
        <w:rPr>
          <w:i/>
          <w:lang w:val="en-ID"/>
        </w:rPr>
        <w:t xml:space="preserve">   </w:t>
      </w:r>
      <w:r w:rsidR="004D06E5" w:rsidRPr="00917A38">
        <w:rPr>
          <w:lang w:val="id-ID"/>
        </w:rPr>
        <w:t xml:space="preserve"> </w:t>
      </w:r>
      <w:r w:rsidR="00A95AEC" w:rsidRPr="009D7586">
        <w:t>(</w:t>
      </w:r>
      <w:proofErr w:type="gramStart"/>
      <w:r w:rsidR="00A95AEC" w:rsidRPr="009D7586">
        <w:t>sir</w:t>
      </w:r>
      <w:proofErr w:type="gramEnd"/>
      <w:r w:rsidR="00A95AEC" w:rsidRPr="009D7586">
        <w:t>, let’s have lunch before leaving, my wife has prepared the lunch)</w:t>
      </w:r>
    </w:p>
    <w:p w14:paraId="5DF77AF0" w14:textId="77777777" w:rsidR="00A95AEC" w:rsidRPr="00917A38" w:rsidRDefault="00A95AEC" w:rsidP="00917A38">
      <w:pPr>
        <w:ind w:left="709" w:hanging="283"/>
        <w:jc w:val="both"/>
        <w:rPr>
          <w:b/>
          <w:i/>
        </w:rPr>
      </w:pPr>
      <w:r w:rsidRPr="00917A38">
        <w:rPr>
          <w:i/>
          <w:color w:val="000000"/>
        </w:rPr>
        <w:t xml:space="preserve">B: </w:t>
      </w:r>
      <w:proofErr w:type="spellStart"/>
      <w:r w:rsidRPr="00917A38">
        <w:rPr>
          <w:i/>
        </w:rPr>
        <w:t>sio</w:t>
      </w:r>
      <w:proofErr w:type="spellEnd"/>
      <w:r w:rsidRPr="00917A38">
        <w:rPr>
          <w:i/>
        </w:rPr>
        <w:t xml:space="preserve"> </w:t>
      </w:r>
      <w:proofErr w:type="spellStart"/>
      <w:r w:rsidRPr="00917A38">
        <w:rPr>
          <w:i/>
        </w:rPr>
        <w:t>ade</w:t>
      </w:r>
      <w:proofErr w:type="spellEnd"/>
      <w:r w:rsidRPr="00917A38">
        <w:rPr>
          <w:i/>
        </w:rPr>
        <w:t xml:space="preserve"> </w:t>
      </w:r>
      <w:proofErr w:type="spellStart"/>
      <w:r w:rsidRPr="00917A38">
        <w:rPr>
          <w:i/>
        </w:rPr>
        <w:t>tuang</w:t>
      </w:r>
      <w:proofErr w:type="spellEnd"/>
      <w:r w:rsidRPr="00917A38">
        <w:rPr>
          <w:i/>
        </w:rPr>
        <w:t xml:space="preserve">, </w:t>
      </w:r>
      <w:proofErr w:type="spellStart"/>
      <w:r w:rsidRPr="00917A38">
        <w:rPr>
          <w:i/>
        </w:rPr>
        <w:t>bilang</w:t>
      </w:r>
      <w:proofErr w:type="spellEnd"/>
      <w:r w:rsidRPr="00917A38">
        <w:rPr>
          <w:i/>
        </w:rPr>
        <w:t xml:space="preserve"> </w:t>
      </w:r>
      <w:proofErr w:type="spellStart"/>
      <w:proofErr w:type="gramStart"/>
      <w:r w:rsidRPr="00917A38">
        <w:rPr>
          <w:i/>
        </w:rPr>
        <w:t>maitua</w:t>
      </w:r>
      <w:proofErr w:type="spellEnd"/>
      <w:r w:rsidRPr="00917A38">
        <w:rPr>
          <w:i/>
        </w:rPr>
        <w:t xml:space="preserve">  </w:t>
      </w:r>
      <w:proofErr w:type="spellStart"/>
      <w:r w:rsidRPr="00917A38">
        <w:rPr>
          <w:i/>
        </w:rPr>
        <w:t>jang</w:t>
      </w:r>
      <w:proofErr w:type="spellEnd"/>
      <w:proofErr w:type="gramEnd"/>
      <w:r w:rsidRPr="00917A38">
        <w:rPr>
          <w:i/>
        </w:rPr>
        <w:t xml:space="preserve">   repot-repot </w:t>
      </w:r>
      <w:proofErr w:type="spellStart"/>
      <w:r w:rsidRPr="00917A38">
        <w:rPr>
          <w:i/>
        </w:rPr>
        <w:t>lai</w:t>
      </w:r>
      <w:proofErr w:type="spellEnd"/>
      <w:r w:rsidRPr="00917A38">
        <w:rPr>
          <w:i/>
        </w:rPr>
        <w:t>,</w:t>
      </w:r>
      <w:r w:rsidRPr="00917A38">
        <w:rPr>
          <w:i/>
          <w:lang w:val="id-ID"/>
        </w:rPr>
        <w:t xml:space="preserve"> </w:t>
      </w:r>
      <w:proofErr w:type="spellStart"/>
      <w:r w:rsidRPr="00917A38">
        <w:rPr>
          <w:i/>
        </w:rPr>
        <w:t>laeng</w:t>
      </w:r>
      <w:proofErr w:type="spellEnd"/>
      <w:r w:rsidRPr="00917A38">
        <w:rPr>
          <w:i/>
          <w:lang w:val="id-ID"/>
        </w:rPr>
        <w:t xml:space="preserve"> </w:t>
      </w:r>
      <w:r w:rsidRPr="00917A38">
        <w:rPr>
          <w:i/>
        </w:rPr>
        <w:t xml:space="preserve">kali </w:t>
      </w:r>
      <w:proofErr w:type="spellStart"/>
      <w:r w:rsidRPr="00917A38">
        <w:rPr>
          <w:i/>
        </w:rPr>
        <w:lastRenderedPageBreak/>
        <w:t>jua</w:t>
      </w:r>
      <w:proofErr w:type="spellEnd"/>
      <w:r w:rsidRPr="00917A38">
        <w:rPr>
          <w:i/>
        </w:rPr>
        <w:t xml:space="preserve"> </w:t>
      </w:r>
      <w:proofErr w:type="spellStart"/>
      <w:r w:rsidRPr="00917A38">
        <w:rPr>
          <w:i/>
        </w:rPr>
        <w:t>kaapa</w:t>
      </w:r>
      <w:proofErr w:type="spellEnd"/>
      <w:r w:rsidRPr="00917A38">
        <w:rPr>
          <w:i/>
        </w:rPr>
        <w:t xml:space="preserve">, </w:t>
      </w:r>
      <w:r w:rsidRPr="00917A38">
        <w:rPr>
          <w:i/>
          <w:lang w:val="id-ID"/>
        </w:rPr>
        <w:t xml:space="preserve"> </w:t>
      </w:r>
      <w:r w:rsidRPr="00917A38">
        <w:rPr>
          <w:i/>
        </w:rPr>
        <w:t xml:space="preserve">pa </w:t>
      </w:r>
      <w:proofErr w:type="spellStart"/>
      <w:r w:rsidRPr="00917A38">
        <w:rPr>
          <w:i/>
        </w:rPr>
        <w:t>ada</w:t>
      </w:r>
      <w:proofErr w:type="spellEnd"/>
      <w:r w:rsidRPr="00917A38">
        <w:rPr>
          <w:i/>
        </w:rPr>
        <w:t xml:space="preserve">   </w:t>
      </w:r>
      <w:proofErr w:type="spellStart"/>
      <w:r w:rsidRPr="00917A38">
        <w:rPr>
          <w:i/>
        </w:rPr>
        <w:t>mau</w:t>
      </w:r>
      <w:proofErr w:type="spellEnd"/>
      <w:r w:rsidRPr="00917A38">
        <w:rPr>
          <w:i/>
        </w:rPr>
        <w:t xml:space="preserve"> </w:t>
      </w:r>
      <w:proofErr w:type="spellStart"/>
      <w:r w:rsidRPr="00917A38">
        <w:rPr>
          <w:i/>
        </w:rPr>
        <w:t>buru-buru</w:t>
      </w:r>
      <w:proofErr w:type="spellEnd"/>
      <w:r w:rsidRPr="00917A38">
        <w:rPr>
          <w:i/>
        </w:rPr>
        <w:t xml:space="preserve"> </w:t>
      </w:r>
      <w:proofErr w:type="spellStart"/>
      <w:r w:rsidRPr="00917A38">
        <w:rPr>
          <w:i/>
        </w:rPr>
        <w:t>ni</w:t>
      </w:r>
      <w:proofErr w:type="spellEnd"/>
      <w:r w:rsidRPr="00917A38">
        <w:rPr>
          <w:i/>
        </w:rPr>
        <w:t>.</w:t>
      </w:r>
    </w:p>
    <w:p w14:paraId="7A3439BA" w14:textId="55DB073F" w:rsidR="00A95AEC" w:rsidRPr="009D7586" w:rsidRDefault="00A95AEC" w:rsidP="00917A38">
      <w:pPr>
        <w:pStyle w:val="ListParagraph"/>
        <w:ind w:left="709" w:hanging="1"/>
        <w:jc w:val="both"/>
        <w:rPr>
          <w:lang w:val="id-ID"/>
        </w:rPr>
      </w:pPr>
      <w:r w:rsidRPr="009D7586">
        <w:t>(Oh my dear brother, please tell your wife do not trouble herself, maybe another time, I am in a hurry)</w:t>
      </w:r>
    </w:p>
    <w:p w14:paraId="40978E08" w14:textId="77777777" w:rsidR="00A95AEC" w:rsidRPr="009D7586" w:rsidRDefault="00A95AEC" w:rsidP="00917A38">
      <w:pPr>
        <w:spacing w:before="240" w:after="240"/>
        <w:ind w:firstLine="426"/>
        <w:jc w:val="both"/>
        <w:rPr>
          <w:color w:val="000000"/>
          <w:lang w:val="id-ID"/>
        </w:rPr>
      </w:pPr>
      <w:r w:rsidRPr="009D7586">
        <w:rPr>
          <w:color w:val="000000"/>
        </w:rPr>
        <w:t>The initiating act of the interaction above is a ritual invitation. A invites B to have lunch together before leaving “</w:t>
      </w:r>
      <w:r w:rsidRPr="009D7586">
        <w:rPr>
          <w:i/>
          <w:color w:val="000000"/>
        </w:rPr>
        <w:t xml:space="preserve">pa, </w:t>
      </w:r>
      <w:proofErr w:type="spellStart"/>
      <w:r w:rsidRPr="009D7586">
        <w:rPr>
          <w:i/>
          <w:color w:val="000000"/>
        </w:rPr>
        <w:t>katong</w:t>
      </w:r>
      <w:proofErr w:type="spellEnd"/>
      <w:r w:rsidRPr="009D7586">
        <w:rPr>
          <w:i/>
          <w:color w:val="000000"/>
        </w:rPr>
        <w:t xml:space="preserve"> </w:t>
      </w:r>
      <w:proofErr w:type="spellStart"/>
      <w:r w:rsidRPr="009D7586">
        <w:rPr>
          <w:i/>
          <w:color w:val="000000"/>
        </w:rPr>
        <w:t>makang</w:t>
      </w:r>
      <w:proofErr w:type="spellEnd"/>
      <w:r w:rsidRPr="009D7586">
        <w:rPr>
          <w:i/>
          <w:color w:val="000000"/>
        </w:rPr>
        <w:t xml:space="preserve"> </w:t>
      </w:r>
      <w:proofErr w:type="spellStart"/>
      <w:r w:rsidRPr="009D7586">
        <w:rPr>
          <w:i/>
          <w:color w:val="000000"/>
        </w:rPr>
        <w:t>sadiki</w:t>
      </w:r>
      <w:proofErr w:type="spellEnd"/>
      <w:r w:rsidRPr="009D7586">
        <w:rPr>
          <w:i/>
          <w:color w:val="000000"/>
        </w:rPr>
        <w:t xml:space="preserve"> </w:t>
      </w:r>
      <w:proofErr w:type="spellStart"/>
      <w:r w:rsidRPr="009D7586">
        <w:rPr>
          <w:i/>
          <w:color w:val="000000"/>
        </w:rPr>
        <w:t>dolo</w:t>
      </w:r>
      <w:proofErr w:type="spellEnd"/>
      <w:r w:rsidRPr="009D7586">
        <w:rPr>
          <w:i/>
          <w:color w:val="000000"/>
        </w:rPr>
        <w:t xml:space="preserve"> </w:t>
      </w:r>
      <w:proofErr w:type="spellStart"/>
      <w:r w:rsidRPr="009D7586">
        <w:rPr>
          <w:i/>
          <w:color w:val="000000"/>
        </w:rPr>
        <w:t>baru</w:t>
      </w:r>
      <w:proofErr w:type="spellEnd"/>
      <w:r w:rsidRPr="009D7586">
        <w:rPr>
          <w:i/>
          <w:color w:val="000000"/>
        </w:rPr>
        <w:t xml:space="preserve"> </w:t>
      </w:r>
      <w:proofErr w:type="spellStart"/>
      <w:r w:rsidRPr="009D7586">
        <w:rPr>
          <w:i/>
          <w:color w:val="000000"/>
        </w:rPr>
        <w:t>pulang</w:t>
      </w:r>
      <w:proofErr w:type="spellEnd"/>
      <w:r w:rsidRPr="009D7586">
        <w:rPr>
          <w:i/>
          <w:color w:val="000000"/>
        </w:rPr>
        <w:t xml:space="preserve">, </w:t>
      </w:r>
      <w:proofErr w:type="spellStart"/>
      <w:r w:rsidRPr="009D7586">
        <w:rPr>
          <w:i/>
          <w:color w:val="000000"/>
        </w:rPr>
        <w:t>maitua</w:t>
      </w:r>
      <w:proofErr w:type="spellEnd"/>
      <w:r w:rsidRPr="009D7586">
        <w:rPr>
          <w:i/>
          <w:color w:val="000000"/>
        </w:rPr>
        <w:t xml:space="preserve"> so </w:t>
      </w:r>
      <w:proofErr w:type="spellStart"/>
      <w:r w:rsidRPr="009D7586">
        <w:rPr>
          <w:i/>
          <w:color w:val="000000"/>
        </w:rPr>
        <w:t>taru</w:t>
      </w:r>
      <w:proofErr w:type="spellEnd"/>
      <w:r w:rsidRPr="009D7586">
        <w:rPr>
          <w:i/>
          <w:color w:val="000000"/>
        </w:rPr>
        <w:t xml:space="preserve"> </w:t>
      </w:r>
      <w:proofErr w:type="spellStart"/>
      <w:r w:rsidRPr="009D7586">
        <w:rPr>
          <w:i/>
          <w:color w:val="000000"/>
        </w:rPr>
        <w:t>dulang</w:t>
      </w:r>
      <w:proofErr w:type="spellEnd"/>
      <w:r w:rsidRPr="009D7586">
        <w:rPr>
          <w:i/>
          <w:color w:val="000000"/>
        </w:rPr>
        <w:t xml:space="preserve"> </w:t>
      </w:r>
      <w:proofErr w:type="spellStart"/>
      <w:proofErr w:type="gramStart"/>
      <w:r w:rsidRPr="009D7586">
        <w:rPr>
          <w:i/>
          <w:color w:val="000000"/>
        </w:rPr>
        <w:t>ni</w:t>
      </w:r>
      <w:proofErr w:type="spellEnd"/>
      <w:proofErr w:type="gramEnd"/>
      <w:r w:rsidRPr="009D7586">
        <w:rPr>
          <w:color w:val="000000"/>
        </w:rPr>
        <w:t xml:space="preserve">”. B then refuses the invitation </w:t>
      </w:r>
      <w:r w:rsidRPr="009D7586">
        <w:rPr>
          <w:color w:val="000000"/>
          <w:lang w:val="id-ID"/>
        </w:rPr>
        <w:t xml:space="preserve">because he is in a hurry </w:t>
      </w:r>
      <w:r w:rsidRPr="009D7586">
        <w:rPr>
          <w:color w:val="000000"/>
        </w:rPr>
        <w:t xml:space="preserve">by using </w:t>
      </w:r>
      <w:r w:rsidRPr="009D7586">
        <w:t xml:space="preserve">addressed form </w:t>
      </w:r>
      <w:r w:rsidRPr="009D7586">
        <w:rPr>
          <w:i/>
        </w:rPr>
        <w:t>“</w:t>
      </w:r>
      <w:proofErr w:type="spellStart"/>
      <w:r w:rsidRPr="009D7586">
        <w:rPr>
          <w:i/>
        </w:rPr>
        <w:t>sio</w:t>
      </w:r>
      <w:proofErr w:type="spellEnd"/>
      <w:r w:rsidRPr="009D7586">
        <w:rPr>
          <w:i/>
        </w:rPr>
        <w:t xml:space="preserve"> </w:t>
      </w:r>
      <w:proofErr w:type="spellStart"/>
      <w:proofErr w:type="gramStart"/>
      <w:r w:rsidRPr="009D7586">
        <w:rPr>
          <w:i/>
        </w:rPr>
        <w:t>ade</w:t>
      </w:r>
      <w:proofErr w:type="spellEnd"/>
      <w:proofErr w:type="gramEnd"/>
      <w:r w:rsidRPr="009D7586">
        <w:rPr>
          <w:i/>
        </w:rPr>
        <w:t xml:space="preserve"> </w:t>
      </w:r>
      <w:proofErr w:type="spellStart"/>
      <w:r w:rsidRPr="009D7586">
        <w:rPr>
          <w:i/>
        </w:rPr>
        <w:t>tuang</w:t>
      </w:r>
      <w:proofErr w:type="spellEnd"/>
      <w:r w:rsidRPr="009D7586">
        <w:t>”, offer new solution</w:t>
      </w:r>
      <w:r w:rsidRPr="009D7586">
        <w:rPr>
          <w:i/>
        </w:rPr>
        <w:t xml:space="preserve"> </w:t>
      </w:r>
      <w:r w:rsidRPr="009D7586">
        <w:t>“</w:t>
      </w:r>
      <w:proofErr w:type="spellStart"/>
      <w:r w:rsidRPr="009D7586">
        <w:rPr>
          <w:i/>
        </w:rPr>
        <w:t>bilang</w:t>
      </w:r>
      <w:proofErr w:type="spellEnd"/>
      <w:r w:rsidRPr="009D7586">
        <w:rPr>
          <w:i/>
        </w:rPr>
        <w:t xml:space="preserve"> </w:t>
      </w:r>
      <w:proofErr w:type="spellStart"/>
      <w:r w:rsidRPr="009D7586">
        <w:rPr>
          <w:i/>
        </w:rPr>
        <w:t>maitua</w:t>
      </w:r>
      <w:proofErr w:type="spellEnd"/>
      <w:r w:rsidRPr="009D7586">
        <w:rPr>
          <w:i/>
        </w:rPr>
        <w:t xml:space="preserve"> </w:t>
      </w:r>
      <w:proofErr w:type="spellStart"/>
      <w:r w:rsidRPr="009D7586">
        <w:rPr>
          <w:i/>
        </w:rPr>
        <w:t>jang</w:t>
      </w:r>
      <w:proofErr w:type="spellEnd"/>
      <w:r w:rsidRPr="009D7586">
        <w:rPr>
          <w:i/>
        </w:rPr>
        <w:t xml:space="preserve"> repot-repot </w:t>
      </w:r>
      <w:proofErr w:type="spellStart"/>
      <w:r w:rsidRPr="009D7586">
        <w:rPr>
          <w:i/>
        </w:rPr>
        <w:t>lai</w:t>
      </w:r>
      <w:proofErr w:type="spellEnd"/>
      <w:r w:rsidRPr="009D7586">
        <w:rPr>
          <w:i/>
        </w:rPr>
        <w:t xml:space="preserve">, </w:t>
      </w:r>
      <w:proofErr w:type="spellStart"/>
      <w:r w:rsidRPr="009D7586">
        <w:rPr>
          <w:i/>
        </w:rPr>
        <w:t>laeng</w:t>
      </w:r>
      <w:proofErr w:type="spellEnd"/>
      <w:r w:rsidRPr="009D7586">
        <w:rPr>
          <w:i/>
        </w:rPr>
        <w:t xml:space="preserve"> kali </w:t>
      </w:r>
      <w:proofErr w:type="spellStart"/>
      <w:r w:rsidRPr="009D7586">
        <w:rPr>
          <w:i/>
        </w:rPr>
        <w:t>jua</w:t>
      </w:r>
      <w:proofErr w:type="spellEnd"/>
      <w:r w:rsidRPr="009D7586">
        <w:rPr>
          <w:i/>
        </w:rPr>
        <w:t xml:space="preserve"> </w:t>
      </w:r>
      <w:proofErr w:type="spellStart"/>
      <w:r w:rsidRPr="009D7586">
        <w:rPr>
          <w:i/>
        </w:rPr>
        <w:t>ka</w:t>
      </w:r>
      <w:proofErr w:type="spellEnd"/>
      <w:r w:rsidRPr="009D7586">
        <w:rPr>
          <w:i/>
        </w:rPr>
        <w:t xml:space="preserve"> </w:t>
      </w:r>
      <w:proofErr w:type="spellStart"/>
      <w:r w:rsidRPr="009D7586">
        <w:rPr>
          <w:i/>
        </w:rPr>
        <w:t>apa</w:t>
      </w:r>
      <w:proofErr w:type="spellEnd"/>
      <w:r w:rsidRPr="009D7586">
        <w:rPr>
          <w:i/>
        </w:rPr>
        <w:t>”</w:t>
      </w:r>
      <w:r w:rsidRPr="009D7586">
        <w:t xml:space="preserve">, and give reason </w:t>
      </w:r>
      <w:r w:rsidRPr="009D7586">
        <w:rPr>
          <w:i/>
        </w:rPr>
        <w:t xml:space="preserve">“pa </w:t>
      </w:r>
      <w:proofErr w:type="spellStart"/>
      <w:r w:rsidRPr="009D7586">
        <w:rPr>
          <w:i/>
        </w:rPr>
        <w:t>ada</w:t>
      </w:r>
      <w:proofErr w:type="spellEnd"/>
      <w:r w:rsidRPr="009D7586">
        <w:rPr>
          <w:i/>
        </w:rPr>
        <w:t xml:space="preserve"> </w:t>
      </w:r>
      <w:proofErr w:type="spellStart"/>
      <w:r w:rsidRPr="009D7586">
        <w:rPr>
          <w:i/>
        </w:rPr>
        <w:t>mo</w:t>
      </w:r>
      <w:proofErr w:type="spellEnd"/>
      <w:r w:rsidRPr="009D7586">
        <w:rPr>
          <w:i/>
        </w:rPr>
        <w:t xml:space="preserve"> </w:t>
      </w:r>
      <w:proofErr w:type="spellStart"/>
      <w:r w:rsidRPr="009D7586">
        <w:rPr>
          <w:i/>
        </w:rPr>
        <w:t>buru-buru</w:t>
      </w:r>
      <w:proofErr w:type="spellEnd"/>
      <w:r w:rsidRPr="009D7586">
        <w:rPr>
          <w:i/>
        </w:rPr>
        <w:t xml:space="preserve"> </w:t>
      </w:r>
      <w:proofErr w:type="spellStart"/>
      <w:r w:rsidRPr="009D7586">
        <w:rPr>
          <w:i/>
        </w:rPr>
        <w:t>ni</w:t>
      </w:r>
      <w:proofErr w:type="spellEnd"/>
      <w:r w:rsidRPr="009D7586">
        <w:t>”</w:t>
      </w:r>
      <w:r w:rsidRPr="009D7586">
        <w:rPr>
          <w:color w:val="000000"/>
        </w:rPr>
        <w:t xml:space="preserve">. The refusals sequences here are </w:t>
      </w:r>
      <w:r w:rsidRPr="009D7586">
        <w:rPr>
          <w:b/>
          <w:color w:val="000000"/>
        </w:rPr>
        <w:t xml:space="preserve">pre-refusal </w:t>
      </w:r>
      <w:r w:rsidRPr="009D7586">
        <w:rPr>
          <w:color w:val="000000"/>
        </w:rPr>
        <w:t>(</w:t>
      </w:r>
      <w:proofErr w:type="spellStart"/>
      <w:r w:rsidRPr="009D7586">
        <w:rPr>
          <w:i/>
        </w:rPr>
        <w:t>Sio</w:t>
      </w:r>
      <w:proofErr w:type="spellEnd"/>
      <w:r w:rsidRPr="009D7586">
        <w:rPr>
          <w:i/>
        </w:rPr>
        <w:t xml:space="preserve"> Ade </w:t>
      </w:r>
      <w:proofErr w:type="spellStart"/>
      <w:r w:rsidRPr="009D7586">
        <w:rPr>
          <w:i/>
        </w:rPr>
        <w:t>tuang</w:t>
      </w:r>
      <w:proofErr w:type="spellEnd"/>
      <w:r w:rsidRPr="009D7586">
        <w:t>),</w:t>
      </w:r>
      <w:r w:rsidRPr="009D7586">
        <w:rPr>
          <w:i/>
        </w:rPr>
        <w:t xml:space="preserve"> </w:t>
      </w:r>
      <w:r w:rsidRPr="009D7586">
        <w:rPr>
          <w:b/>
          <w:color w:val="000000"/>
        </w:rPr>
        <w:t>head act</w:t>
      </w:r>
      <w:r w:rsidRPr="009D7586">
        <w:rPr>
          <w:i/>
        </w:rPr>
        <w:t xml:space="preserve"> </w:t>
      </w:r>
      <w:r w:rsidRPr="009D7586">
        <w:t>(</w:t>
      </w:r>
      <w:proofErr w:type="spellStart"/>
      <w:r w:rsidRPr="009D7586">
        <w:rPr>
          <w:i/>
        </w:rPr>
        <w:t>bilang</w:t>
      </w:r>
      <w:proofErr w:type="spellEnd"/>
      <w:r w:rsidRPr="009D7586">
        <w:rPr>
          <w:i/>
        </w:rPr>
        <w:t xml:space="preserve"> </w:t>
      </w:r>
      <w:proofErr w:type="spellStart"/>
      <w:r w:rsidRPr="009D7586">
        <w:rPr>
          <w:i/>
        </w:rPr>
        <w:t>maitua</w:t>
      </w:r>
      <w:proofErr w:type="spellEnd"/>
      <w:r w:rsidRPr="009D7586">
        <w:rPr>
          <w:i/>
        </w:rPr>
        <w:t xml:space="preserve"> </w:t>
      </w:r>
      <w:proofErr w:type="spellStart"/>
      <w:r w:rsidRPr="009D7586">
        <w:rPr>
          <w:i/>
        </w:rPr>
        <w:t>jang</w:t>
      </w:r>
      <w:proofErr w:type="spellEnd"/>
      <w:r w:rsidRPr="009D7586">
        <w:rPr>
          <w:i/>
        </w:rPr>
        <w:t xml:space="preserve"> repot-repot </w:t>
      </w:r>
      <w:proofErr w:type="spellStart"/>
      <w:r w:rsidRPr="009D7586">
        <w:rPr>
          <w:i/>
        </w:rPr>
        <w:t>lai</w:t>
      </w:r>
      <w:proofErr w:type="spellEnd"/>
      <w:r w:rsidRPr="009D7586">
        <w:rPr>
          <w:color w:val="000000"/>
        </w:rPr>
        <w:t xml:space="preserve"> </w:t>
      </w:r>
      <w:proofErr w:type="spellStart"/>
      <w:r w:rsidRPr="009D7586">
        <w:rPr>
          <w:i/>
        </w:rPr>
        <w:t>laeng</w:t>
      </w:r>
      <w:proofErr w:type="spellEnd"/>
      <w:r w:rsidRPr="009D7586">
        <w:rPr>
          <w:i/>
        </w:rPr>
        <w:t xml:space="preserve"> kali </w:t>
      </w:r>
      <w:proofErr w:type="spellStart"/>
      <w:r w:rsidRPr="009D7586">
        <w:rPr>
          <w:i/>
        </w:rPr>
        <w:t>jua</w:t>
      </w:r>
      <w:proofErr w:type="spellEnd"/>
      <w:r w:rsidRPr="009D7586">
        <w:rPr>
          <w:i/>
        </w:rPr>
        <w:t xml:space="preserve"> </w:t>
      </w:r>
      <w:proofErr w:type="spellStart"/>
      <w:r w:rsidRPr="009D7586">
        <w:rPr>
          <w:i/>
        </w:rPr>
        <w:t>ka</w:t>
      </w:r>
      <w:proofErr w:type="spellEnd"/>
      <w:r w:rsidRPr="009D7586">
        <w:rPr>
          <w:i/>
        </w:rPr>
        <w:t xml:space="preserve"> </w:t>
      </w:r>
      <w:proofErr w:type="spellStart"/>
      <w:proofErr w:type="gramStart"/>
      <w:r w:rsidRPr="009D7586">
        <w:rPr>
          <w:i/>
        </w:rPr>
        <w:t>apa</w:t>
      </w:r>
      <w:proofErr w:type="spellEnd"/>
      <w:proofErr w:type="gramEnd"/>
      <w:r w:rsidRPr="009D7586">
        <w:rPr>
          <w:color w:val="000000"/>
        </w:rPr>
        <w:t xml:space="preserve">), and </w:t>
      </w:r>
      <w:r w:rsidRPr="009D7586">
        <w:rPr>
          <w:b/>
          <w:color w:val="000000"/>
        </w:rPr>
        <w:t xml:space="preserve">post-refusal </w:t>
      </w:r>
      <w:r w:rsidRPr="009D7586">
        <w:rPr>
          <w:color w:val="000000"/>
        </w:rPr>
        <w:t>(</w:t>
      </w:r>
      <w:r w:rsidRPr="009D7586">
        <w:rPr>
          <w:i/>
          <w:color w:val="000000"/>
        </w:rPr>
        <w:t xml:space="preserve">pa </w:t>
      </w:r>
      <w:proofErr w:type="spellStart"/>
      <w:r w:rsidRPr="009D7586">
        <w:rPr>
          <w:i/>
          <w:color w:val="000000"/>
        </w:rPr>
        <w:t>ada</w:t>
      </w:r>
      <w:proofErr w:type="spellEnd"/>
      <w:r w:rsidRPr="009D7586">
        <w:rPr>
          <w:i/>
          <w:color w:val="000000"/>
        </w:rPr>
        <w:t xml:space="preserve"> </w:t>
      </w:r>
      <w:proofErr w:type="spellStart"/>
      <w:r w:rsidRPr="009D7586">
        <w:rPr>
          <w:i/>
          <w:color w:val="000000"/>
        </w:rPr>
        <w:t>mo</w:t>
      </w:r>
      <w:proofErr w:type="spellEnd"/>
      <w:r w:rsidRPr="009D7586">
        <w:rPr>
          <w:i/>
          <w:color w:val="000000"/>
        </w:rPr>
        <w:t xml:space="preserve"> </w:t>
      </w:r>
      <w:proofErr w:type="spellStart"/>
      <w:r w:rsidRPr="009D7586">
        <w:rPr>
          <w:i/>
          <w:color w:val="000000"/>
        </w:rPr>
        <w:t>buru-buru</w:t>
      </w:r>
      <w:proofErr w:type="spellEnd"/>
      <w:r w:rsidRPr="009D7586">
        <w:rPr>
          <w:i/>
          <w:color w:val="000000"/>
        </w:rPr>
        <w:t xml:space="preserve"> </w:t>
      </w:r>
      <w:proofErr w:type="spellStart"/>
      <w:r w:rsidRPr="009D7586">
        <w:rPr>
          <w:i/>
          <w:color w:val="000000"/>
        </w:rPr>
        <w:t>ni</w:t>
      </w:r>
      <w:proofErr w:type="spellEnd"/>
      <w:r w:rsidRPr="009D7586">
        <w:rPr>
          <w:color w:val="000000"/>
        </w:rPr>
        <w:t>).</w:t>
      </w:r>
    </w:p>
    <w:p w14:paraId="11308D52" w14:textId="77777777" w:rsidR="00A95AEC" w:rsidRPr="009D7586" w:rsidRDefault="00A95AEC" w:rsidP="00917A38">
      <w:pPr>
        <w:pStyle w:val="ListParagraph"/>
        <w:numPr>
          <w:ilvl w:val="0"/>
          <w:numId w:val="26"/>
        </w:numPr>
        <w:spacing w:after="200"/>
        <w:ind w:left="426" w:hanging="425"/>
        <w:jc w:val="both"/>
        <w:rPr>
          <w:i/>
          <w:color w:val="000000"/>
        </w:rPr>
      </w:pPr>
      <w:r w:rsidRPr="009D7586">
        <w:rPr>
          <w:i/>
          <w:color w:val="000000"/>
        </w:rPr>
        <w:t xml:space="preserve"> </w:t>
      </w:r>
      <w:r w:rsidRPr="009D7586">
        <w:rPr>
          <w:color w:val="000000"/>
        </w:rPr>
        <w:t>An interaction between two close friends about going to a traditional market.</w:t>
      </w:r>
    </w:p>
    <w:p w14:paraId="0EAA300D" w14:textId="77777777" w:rsidR="00A95AEC" w:rsidRPr="009D7586" w:rsidRDefault="00A95AEC" w:rsidP="00917A38">
      <w:pPr>
        <w:pStyle w:val="ListParagraph"/>
        <w:ind w:left="567"/>
        <w:jc w:val="both"/>
        <w:rPr>
          <w:color w:val="000000"/>
        </w:rPr>
      </w:pPr>
      <w:r w:rsidRPr="009D7586">
        <w:rPr>
          <w:color w:val="000000"/>
        </w:rPr>
        <w:t>The social relation= Solidarity politeness system in non-kin context (-P,-D,-K)</w:t>
      </w:r>
    </w:p>
    <w:p w14:paraId="32020B1C" w14:textId="77777777" w:rsidR="00A95AEC" w:rsidRPr="009D7586" w:rsidRDefault="00A95AEC" w:rsidP="00917A38">
      <w:pPr>
        <w:pStyle w:val="ListParagraph"/>
        <w:ind w:left="567"/>
        <w:jc w:val="both"/>
        <w:rPr>
          <w:color w:val="000000"/>
        </w:rPr>
      </w:pPr>
      <w:r w:rsidRPr="009D7586">
        <w:rPr>
          <w:color w:val="000000"/>
        </w:rPr>
        <w:t>(A=adult female, B= adult female)</w:t>
      </w:r>
    </w:p>
    <w:p w14:paraId="13710758" w14:textId="77777777" w:rsidR="00A95AEC" w:rsidRPr="009D7586" w:rsidRDefault="00A95AEC" w:rsidP="009D7586">
      <w:pPr>
        <w:pStyle w:val="ListParagraph"/>
        <w:ind w:left="993"/>
        <w:jc w:val="both"/>
        <w:rPr>
          <w:i/>
          <w:color w:val="000000"/>
        </w:rPr>
      </w:pPr>
    </w:p>
    <w:p w14:paraId="72336A19" w14:textId="77777777" w:rsidR="00A95AEC" w:rsidRPr="00917A38" w:rsidRDefault="00A95AEC" w:rsidP="00917A38">
      <w:pPr>
        <w:ind w:left="426"/>
        <w:jc w:val="both"/>
        <w:rPr>
          <w:i/>
          <w:color w:val="000000"/>
          <w:lang w:val="id-ID"/>
        </w:rPr>
      </w:pPr>
      <w:r w:rsidRPr="00917A38">
        <w:rPr>
          <w:i/>
          <w:color w:val="000000"/>
        </w:rPr>
        <w:t xml:space="preserve">A: Ti, </w:t>
      </w:r>
      <w:proofErr w:type="spellStart"/>
      <w:r w:rsidRPr="00917A38">
        <w:rPr>
          <w:i/>
          <w:color w:val="000000"/>
        </w:rPr>
        <w:t>katong</w:t>
      </w:r>
      <w:proofErr w:type="spellEnd"/>
      <w:r w:rsidRPr="00917A38">
        <w:rPr>
          <w:i/>
          <w:color w:val="000000"/>
        </w:rPr>
        <w:t xml:space="preserve"> pi</w:t>
      </w:r>
      <w:r w:rsidRPr="00917A38">
        <w:rPr>
          <w:i/>
          <w:color w:val="000000"/>
          <w:lang w:val="id-ID"/>
        </w:rPr>
        <w:t xml:space="preserve"> </w:t>
      </w:r>
      <w:proofErr w:type="spellStart"/>
      <w:r w:rsidRPr="00917A38">
        <w:rPr>
          <w:i/>
          <w:color w:val="000000"/>
        </w:rPr>
        <w:t>ka</w:t>
      </w:r>
      <w:proofErr w:type="spellEnd"/>
      <w:r w:rsidRPr="00917A38">
        <w:rPr>
          <w:i/>
          <w:color w:val="000000"/>
        </w:rPr>
        <w:t xml:space="preserve"> </w:t>
      </w:r>
      <w:proofErr w:type="spellStart"/>
      <w:proofErr w:type="gramStart"/>
      <w:r w:rsidRPr="00917A38">
        <w:rPr>
          <w:i/>
          <w:color w:val="000000"/>
        </w:rPr>
        <w:t>pasar</w:t>
      </w:r>
      <w:proofErr w:type="spellEnd"/>
      <w:r w:rsidRPr="00917A38">
        <w:rPr>
          <w:i/>
          <w:color w:val="000000"/>
        </w:rPr>
        <w:t xml:space="preserve">  </w:t>
      </w:r>
      <w:proofErr w:type="spellStart"/>
      <w:r w:rsidRPr="00917A38">
        <w:rPr>
          <w:i/>
          <w:color w:val="000000"/>
        </w:rPr>
        <w:t>mari</w:t>
      </w:r>
      <w:proofErr w:type="spellEnd"/>
      <w:proofErr w:type="gramEnd"/>
      <w:r w:rsidRPr="00917A38">
        <w:rPr>
          <w:i/>
          <w:color w:val="000000"/>
        </w:rPr>
        <w:t xml:space="preserve">, </w:t>
      </w:r>
      <w:proofErr w:type="spellStart"/>
      <w:r w:rsidRPr="00917A38">
        <w:rPr>
          <w:i/>
          <w:color w:val="000000"/>
        </w:rPr>
        <w:t>hari</w:t>
      </w:r>
      <w:proofErr w:type="spellEnd"/>
      <w:r w:rsidRPr="00917A38">
        <w:rPr>
          <w:i/>
          <w:color w:val="000000"/>
        </w:rPr>
        <w:t xml:space="preserve"> </w:t>
      </w:r>
      <w:proofErr w:type="spellStart"/>
      <w:r w:rsidRPr="00917A38">
        <w:rPr>
          <w:i/>
          <w:color w:val="000000"/>
        </w:rPr>
        <w:t>minggu</w:t>
      </w:r>
      <w:proofErr w:type="spellEnd"/>
      <w:r w:rsidRPr="00917A38">
        <w:rPr>
          <w:i/>
          <w:color w:val="000000"/>
        </w:rPr>
        <w:t xml:space="preserve">  </w:t>
      </w:r>
      <w:proofErr w:type="spellStart"/>
      <w:r w:rsidRPr="00917A38">
        <w:rPr>
          <w:i/>
          <w:color w:val="000000"/>
        </w:rPr>
        <w:t>ni</w:t>
      </w:r>
      <w:proofErr w:type="spellEnd"/>
      <w:r w:rsidRPr="00917A38">
        <w:rPr>
          <w:i/>
          <w:color w:val="000000"/>
        </w:rPr>
        <w:t>..</w:t>
      </w:r>
    </w:p>
    <w:p w14:paraId="1DDA70BA" w14:textId="5DA2067B" w:rsidR="00A95AEC" w:rsidRPr="004D06E5" w:rsidRDefault="00A95AEC" w:rsidP="00917A38">
      <w:pPr>
        <w:pStyle w:val="ListParagraph"/>
        <w:ind w:left="709"/>
        <w:jc w:val="both"/>
        <w:rPr>
          <w:color w:val="000000"/>
          <w:lang w:val="id-ID"/>
        </w:rPr>
      </w:pPr>
      <w:r w:rsidRPr="009D7586">
        <w:rPr>
          <w:color w:val="000000"/>
        </w:rPr>
        <w:t>(Ti, let’s go to the market, it is Sunday</w:t>
      </w:r>
      <w:proofErr w:type="gramStart"/>
      <w:r w:rsidRPr="009D7586">
        <w:rPr>
          <w:color w:val="000000"/>
        </w:rPr>
        <w:t>..)</w:t>
      </w:r>
      <w:proofErr w:type="gramEnd"/>
    </w:p>
    <w:p w14:paraId="60234811" w14:textId="77777777" w:rsidR="00A95AEC" w:rsidRPr="00917A38" w:rsidRDefault="00A95AEC" w:rsidP="00917A38">
      <w:pPr>
        <w:tabs>
          <w:tab w:val="left" w:pos="2340"/>
          <w:tab w:val="left" w:pos="2430"/>
        </w:tabs>
        <w:ind w:left="709" w:hanging="283"/>
        <w:jc w:val="both"/>
        <w:rPr>
          <w:b/>
          <w:i/>
          <w:color w:val="000000"/>
          <w:lang w:val="id-ID"/>
        </w:rPr>
      </w:pPr>
      <w:r w:rsidRPr="00917A38">
        <w:rPr>
          <w:i/>
          <w:color w:val="000000"/>
        </w:rPr>
        <w:t xml:space="preserve">B: </w:t>
      </w:r>
      <w:r w:rsidRPr="00917A38">
        <w:rPr>
          <w:b/>
          <w:i/>
          <w:color w:val="000000"/>
        </w:rPr>
        <w:t>Ado mi</w:t>
      </w:r>
      <w:r w:rsidRPr="00917A38">
        <w:rPr>
          <w:b/>
          <w:i/>
          <w:color w:val="000000"/>
          <w:lang w:val="id-ID"/>
        </w:rPr>
        <w:t xml:space="preserve"> </w:t>
      </w:r>
      <w:r w:rsidRPr="00917A38">
        <w:rPr>
          <w:b/>
          <w:i/>
          <w:color w:val="000000"/>
        </w:rPr>
        <w:t>e..,</w:t>
      </w:r>
      <w:r w:rsidRPr="00917A38">
        <w:rPr>
          <w:b/>
          <w:i/>
          <w:color w:val="000000"/>
          <w:lang w:val="id-ID"/>
        </w:rPr>
        <w:t xml:space="preserve"> </w:t>
      </w:r>
      <w:proofErr w:type="spellStart"/>
      <w:r w:rsidRPr="00917A38">
        <w:rPr>
          <w:b/>
          <w:i/>
          <w:color w:val="000000"/>
        </w:rPr>
        <w:t>pakeang</w:t>
      </w:r>
      <w:proofErr w:type="spellEnd"/>
      <w:r w:rsidRPr="00917A38">
        <w:rPr>
          <w:b/>
          <w:i/>
          <w:color w:val="000000"/>
        </w:rPr>
        <w:t xml:space="preserve"> </w:t>
      </w:r>
      <w:proofErr w:type="spellStart"/>
      <w:r w:rsidRPr="00917A38">
        <w:rPr>
          <w:b/>
          <w:i/>
          <w:color w:val="000000"/>
        </w:rPr>
        <w:t>kotor</w:t>
      </w:r>
      <w:proofErr w:type="spellEnd"/>
      <w:r w:rsidRPr="00917A38">
        <w:rPr>
          <w:b/>
          <w:i/>
          <w:color w:val="000000"/>
        </w:rPr>
        <w:t xml:space="preserve"> </w:t>
      </w:r>
      <w:proofErr w:type="spellStart"/>
      <w:r w:rsidRPr="00917A38">
        <w:rPr>
          <w:b/>
          <w:i/>
          <w:color w:val="000000"/>
        </w:rPr>
        <w:t>satu</w:t>
      </w:r>
      <w:proofErr w:type="spellEnd"/>
      <w:r w:rsidRPr="00917A38">
        <w:rPr>
          <w:b/>
          <w:i/>
          <w:color w:val="000000"/>
        </w:rPr>
        <w:t xml:space="preserve"> </w:t>
      </w:r>
      <w:proofErr w:type="spellStart"/>
      <w:proofErr w:type="gramStart"/>
      <w:r w:rsidRPr="00917A38">
        <w:rPr>
          <w:b/>
          <w:i/>
          <w:color w:val="000000"/>
        </w:rPr>
        <w:t>kontener</w:t>
      </w:r>
      <w:proofErr w:type="spellEnd"/>
      <w:r w:rsidRPr="00917A38">
        <w:rPr>
          <w:b/>
          <w:i/>
          <w:color w:val="000000"/>
        </w:rPr>
        <w:t xml:space="preserve">  </w:t>
      </w:r>
      <w:proofErr w:type="spellStart"/>
      <w:r w:rsidRPr="00917A38">
        <w:rPr>
          <w:b/>
          <w:i/>
          <w:color w:val="000000"/>
        </w:rPr>
        <w:t>ada</w:t>
      </w:r>
      <w:proofErr w:type="spellEnd"/>
      <w:proofErr w:type="gramEnd"/>
      <w:r w:rsidRPr="00917A38">
        <w:rPr>
          <w:b/>
          <w:i/>
          <w:color w:val="000000"/>
        </w:rPr>
        <w:t xml:space="preserve">  </w:t>
      </w:r>
      <w:proofErr w:type="spellStart"/>
      <w:r w:rsidRPr="00917A38">
        <w:rPr>
          <w:b/>
          <w:i/>
          <w:color w:val="000000"/>
        </w:rPr>
        <w:t>tunggu</w:t>
      </w:r>
      <w:proofErr w:type="spellEnd"/>
      <w:r w:rsidRPr="00917A38">
        <w:rPr>
          <w:b/>
          <w:i/>
          <w:color w:val="000000"/>
        </w:rPr>
        <w:t xml:space="preserve"> beta di     </w:t>
      </w:r>
      <w:proofErr w:type="spellStart"/>
      <w:r w:rsidRPr="00917A38">
        <w:rPr>
          <w:b/>
          <w:i/>
          <w:color w:val="000000"/>
        </w:rPr>
        <w:t>balakang</w:t>
      </w:r>
      <w:proofErr w:type="spellEnd"/>
      <w:r w:rsidRPr="00917A38">
        <w:rPr>
          <w:b/>
          <w:i/>
          <w:color w:val="000000"/>
        </w:rPr>
        <w:t xml:space="preserve"> </w:t>
      </w:r>
      <w:proofErr w:type="spellStart"/>
      <w:r w:rsidRPr="00917A38">
        <w:rPr>
          <w:b/>
          <w:i/>
          <w:color w:val="000000"/>
        </w:rPr>
        <w:t>ni</w:t>
      </w:r>
      <w:proofErr w:type="spellEnd"/>
      <w:r w:rsidRPr="00917A38">
        <w:rPr>
          <w:b/>
          <w:i/>
          <w:color w:val="000000"/>
        </w:rPr>
        <w:t>,</w:t>
      </w:r>
      <w:r w:rsidRPr="00917A38">
        <w:rPr>
          <w:b/>
          <w:i/>
          <w:color w:val="000000"/>
          <w:lang w:val="id-ID"/>
        </w:rPr>
        <w:t xml:space="preserve"> </w:t>
      </w:r>
      <w:proofErr w:type="spellStart"/>
      <w:r w:rsidRPr="00917A38">
        <w:rPr>
          <w:b/>
          <w:i/>
          <w:color w:val="000000"/>
        </w:rPr>
        <w:t>siang-siang</w:t>
      </w:r>
      <w:proofErr w:type="spellEnd"/>
      <w:r w:rsidRPr="00917A38">
        <w:rPr>
          <w:b/>
          <w:i/>
          <w:color w:val="000000"/>
          <w:lang w:val="id-ID"/>
        </w:rPr>
        <w:t xml:space="preserve"> </w:t>
      </w:r>
      <w:r w:rsidRPr="00917A38">
        <w:rPr>
          <w:b/>
          <w:i/>
          <w:color w:val="000000"/>
        </w:rPr>
        <w:t xml:space="preserve">bole </w:t>
      </w:r>
      <w:proofErr w:type="spellStart"/>
      <w:r w:rsidRPr="00917A38">
        <w:rPr>
          <w:b/>
          <w:i/>
          <w:color w:val="000000"/>
        </w:rPr>
        <w:t>kaapa</w:t>
      </w:r>
      <w:proofErr w:type="spellEnd"/>
      <w:r w:rsidRPr="00917A38">
        <w:rPr>
          <w:b/>
          <w:i/>
          <w:color w:val="000000"/>
        </w:rPr>
        <w:t xml:space="preserve">  </w:t>
      </w:r>
      <w:proofErr w:type="spellStart"/>
      <w:r w:rsidRPr="00917A38">
        <w:rPr>
          <w:b/>
          <w:i/>
          <w:color w:val="000000"/>
        </w:rPr>
        <w:t>lapas</w:t>
      </w:r>
      <w:proofErr w:type="spellEnd"/>
      <w:r w:rsidRPr="00917A38">
        <w:rPr>
          <w:b/>
          <w:i/>
          <w:color w:val="000000"/>
        </w:rPr>
        <w:t xml:space="preserve"> </w:t>
      </w:r>
      <w:proofErr w:type="spellStart"/>
      <w:r w:rsidRPr="00917A38">
        <w:rPr>
          <w:b/>
          <w:i/>
          <w:color w:val="000000"/>
        </w:rPr>
        <w:t>bacuci</w:t>
      </w:r>
      <w:proofErr w:type="spellEnd"/>
      <w:r w:rsidRPr="00917A38">
        <w:rPr>
          <w:b/>
          <w:i/>
          <w:color w:val="000000"/>
        </w:rPr>
        <w:t>.</w:t>
      </w:r>
    </w:p>
    <w:p w14:paraId="44908C5E" w14:textId="77777777" w:rsidR="00A95AEC" w:rsidRPr="009D7586" w:rsidRDefault="00A95AEC" w:rsidP="00917A38">
      <w:pPr>
        <w:pStyle w:val="ListParagraph"/>
        <w:ind w:left="709"/>
        <w:jc w:val="both"/>
        <w:rPr>
          <w:color w:val="000000"/>
        </w:rPr>
      </w:pPr>
      <w:r w:rsidRPr="009D7586">
        <w:rPr>
          <w:color w:val="000000"/>
        </w:rPr>
        <w:t xml:space="preserve">(Oh </w:t>
      </w:r>
      <w:proofErr w:type="spellStart"/>
      <w:r w:rsidRPr="009D7586">
        <w:rPr>
          <w:color w:val="000000"/>
        </w:rPr>
        <w:t>Mi</w:t>
      </w:r>
      <w:proofErr w:type="spellEnd"/>
      <w:r w:rsidRPr="009D7586">
        <w:rPr>
          <w:color w:val="000000"/>
        </w:rPr>
        <w:t>, I have many laundries to wash, maybe at noon after washing the laundries)</w:t>
      </w:r>
    </w:p>
    <w:p w14:paraId="7865C3F8" w14:textId="77777777" w:rsidR="00A95AEC" w:rsidRPr="009D7586" w:rsidRDefault="00A95AEC" w:rsidP="00917A38">
      <w:pPr>
        <w:spacing w:before="240" w:after="240"/>
        <w:ind w:firstLine="426"/>
        <w:jc w:val="both"/>
        <w:rPr>
          <w:color w:val="000000"/>
          <w:lang w:val="id-ID"/>
        </w:rPr>
      </w:pPr>
      <w:r w:rsidRPr="009D7586">
        <w:rPr>
          <w:color w:val="000000"/>
        </w:rPr>
        <w:t>The initiating act of the interaction above is a real invitation. A invites B to go to the market together for buying something “</w:t>
      </w:r>
      <w:r w:rsidRPr="009D7586">
        <w:rPr>
          <w:i/>
          <w:color w:val="000000"/>
        </w:rPr>
        <w:t xml:space="preserve">Ti, </w:t>
      </w:r>
      <w:proofErr w:type="spellStart"/>
      <w:r w:rsidRPr="009D7586">
        <w:rPr>
          <w:i/>
          <w:color w:val="000000"/>
        </w:rPr>
        <w:t>katong</w:t>
      </w:r>
      <w:proofErr w:type="spellEnd"/>
      <w:r w:rsidRPr="009D7586">
        <w:rPr>
          <w:i/>
          <w:color w:val="000000"/>
        </w:rPr>
        <w:t xml:space="preserve"> pi </w:t>
      </w:r>
      <w:proofErr w:type="spellStart"/>
      <w:r w:rsidRPr="009D7586">
        <w:rPr>
          <w:i/>
          <w:color w:val="000000"/>
        </w:rPr>
        <w:t>kapasar</w:t>
      </w:r>
      <w:proofErr w:type="spellEnd"/>
      <w:r w:rsidRPr="009D7586">
        <w:rPr>
          <w:i/>
          <w:color w:val="000000"/>
        </w:rPr>
        <w:t xml:space="preserve"> </w:t>
      </w:r>
      <w:proofErr w:type="spellStart"/>
      <w:proofErr w:type="gramStart"/>
      <w:r w:rsidRPr="009D7586">
        <w:rPr>
          <w:i/>
          <w:color w:val="000000"/>
        </w:rPr>
        <w:t>mari</w:t>
      </w:r>
      <w:proofErr w:type="spellEnd"/>
      <w:proofErr w:type="gramEnd"/>
      <w:r w:rsidRPr="009D7586">
        <w:rPr>
          <w:i/>
          <w:color w:val="000000"/>
        </w:rPr>
        <w:t xml:space="preserve">, </w:t>
      </w:r>
      <w:proofErr w:type="spellStart"/>
      <w:r w:rsidRPr="009D7586">
        <w:rPr>
          <w:i/>
          <w:color w:val="000000"/>
        </w:rPr>
        <w:t>hari</w:t>
      </w:r>
      <w:proofErr w:type="spellEnd"/>
      <w:r w:rsidRPr="009D7586">
        <w:rPr>
          <w:i/>
          <w:color w:val="000000"/>
        </w:rPr>
        <w:t xml:space="preserve"> </w:t>
      </w:r>
      <w:proofErr w:type="spellStart"/>
      <w:r w:rsidRPr="009D7586">
        <w:rPr>
          <w:i/>
          <w:color w:val="000000"/>
        </w:rPr>
        <w:t>minggu</w:t>
      </w:r>
      <w:proofErr w:type="spellEnd"/>
      <w:r w:rsidRPr="009D7586">
        <w:rPr>
          <w:i/>
          <w:color w:val="000000"/>
        </w:rPr>
        <w:t xml:space="preserve"> </w:t>
      </w:r>
      <w:proofErr w:type="spellStart"/>
      <w:r w:rsidRPr="009D7586">
        <w:rPr>
          <w:i/>
          <w:color w:val="000000"/>
        </w:rPr>
        <w:t>ni</w:t>
      </w:r>
      <w:proofErr w:type="spellEnd"/>
      <w:r w:rsidRPr="009D7586">
        <w:rPr>
          <w:color w:val="000000"/>
        </w:rPr>
        <w:t xml:space="preserve">”. B then refuses the </w:t>
      </w:r>
      <w:r w:rsidRPr="009D7586">
        <w:rPr>
          <w:color w:val="000000"/>
        </w:rPr>
        <w:lastRenderedPageBreak/>
        <w:t xml:space="preserve">invitation by using a </w:t>
      </w:r>
      <w:r w:rsidRPr="009D7586">
        <w:t xml:space="preserve">reason </w:t>
      </w:r>
      <w:r w:rsidRPr="009D7586">
        <w:rPr>
          <w:i/>
        </w:rPr>
        <w:t xml:space="preserve">“ado </w:t>
      </w:r>
      <w:proofErr w:type="spellStart"/>
      <w:r w:rsidRPr="009D7586">
        <w:rPr>
          <w:i/>
        </w:rPr>
        <w:t>Mi</w:t>
      </w:r>
      <w:proofErr w:type="spellEnd"/>
      <w:r w:rsidRPr="009D7586">
        <w:rPr>
          <w:i/>
        </w:rPr>
        <w:t xml:space="preserve"> e</w:t>
      </w:r>
      <w:proofErr w:type="gramStart"/>
      <w:r w:rsidRPr="009D7586">
        <w:rPr>
          <w:i/>
        </w:rPr>
        <w:t>..</w:t>
      </w:r>
      <w:proofErr w:type="gramEnd"/>
      <w:r w:rsidRPr="009D7586">
        <w:rPr>
          <w:i/>
        </w:rPr>
        <w:t xml:space="preserve"> </w:t>
      </w:r>
      <w:proofErr w:type="spellStart"/>
      <w:proofErr w:type="gramStart"/>
      <w:r w:rsidRPr="009D7586">
        <w:rPr>
          <w:i/>
        </w:rPr>
        <w:t>pakeang</w:t>
      </w:r>
      <w:proofErr w:type="spellEnd"/>
      <w:proofErr w:type="gramEnd"/>
      <w:r w:rsidRPr="009D7586">
        <w:rPr>
          <w:i/>
        </w:rPr>
        <w:t xml:space="preserve"> </w:t>
      </w:r>
      <w:proofErr w:type="spellStart"/>
      <w:r w:rsidRPr="009D7586">
        <w:rPr>
          <w:i/>
        </w:rPr>
        <w:t>kotor</w:t>
      </w:r>
      <w:proofErr w:type="spellEnd"/>
      <w:r w:rsidRPr="009D7586">
        <w:rPr>
          <w:i/>
        </w:rPr>
        <w:t xml:space="preserve"> </w:t>
      </w:r>
      <w:proofErr w:type="spellStart"/>
      <w:r w:rsidRPr="009D7586">
        <w:rPr>
          <w:i/>
        </w:rPr>
        <w:t>satu</w:t>
      </w:r>
      <w:proofErr w:type="spellEnd"/>
      <w:r w:rsidRPr="009D7586">
        <w:rPr>
          <w:i/>
        </w:rPr>
        <w:t xml:space="preserve"> </w:t>
      </w:r>
      <w:proofErr w:type="spellStart"/>
      <w:r w:rsidRPr="009D7586">
        <w:rPr>
          <w:i/>
        </w:rPr>
        <w:t>kontener</w:t>
      </w:r>
      <w:proofErr w:type="spellEnd"/>
      <w:r w:rsidRPr="009D7586">
        <w:rPr>
          <w:i/>
        </w:rPr>
        <w:t xml:space="preserve"> </w:t>
      </w:r>
      <w:proofErr w:type="spellStart"/>
      <w:r w:rsidRPr="009D7586">
        <w:rPr>
          <w:i/>
        </w:rPr>
        <w:t>ada</w:t>
      </w:r>
      <w:proofErr w:type="spellEnd"/>
      <w:r w:rsidRPr="009D7586">
        <w:rPr>
          <w:i/>
        </w:rPr>
        <w:t xml:space="preserve"> </w:t>
      </w:r>
      <w:proofErr w:type="spellStart"/>
      <w:r w:rsidRPr="009D7586">
        <w:rPr>
          <w:i/>
        </w:rPr>
        <w:t>tunggu</w:t>
      </w:r>
      <w:proofErr w:type="spellEnd"/>
      <w:r w:rsidRPr="009D7586">
        <w:rPr>
          <w:i/>
        </w:rPr>
        <w:t xml:space="preserve"> beta di </w:t>
      </w:r>
      <w:proofErr w:type="spellStart"/>
      <w:r w:rsidRPr="009D7586">
        <w:rPr>
          <w:i/>
        </w:rPr>
        <w:t>balakang</w:t>
      </w:r>
      <w:proofErr w:type="spellEnd"/>
      <w:r w:rsidRPr="009D7586">
        <w:rPr>
          <w:i/>
        </w:rPr>
        <w:t xml:space="preserve"> </w:t>
      </w:r>
      <w:proofErr w:type="spellStart"/>
      <w:r w:rsidRPr="009D7586">
        <w:rPr>
          <w:i/>
        </w:rPr>
        <w:t>ni</w:t>
      </w:r>
      <w:proofErr w:type="spellEnd"/>
      <w:r w:rsidRPr="009D7586">
        <w:t>”, and offer new solution “</w:t>
      </w:r>
      <w:proofErr w:type="spellStart"/>
      <w:r w:rsidRPr="009D7586">
        <w:rPr>
          <w:i/>
        </w:rPr>
        <w:t>siang-siang</w:t>
      </w:r>
      <w:proofErr w:type="spellEnd"/>
      <w:r w:rsidRPr="009D7586">
        <w:rPr>
          <w:i/>
        </w:rPr>
        <w:t xml:space="preserve"> bole </w:t>
      </w:r>
      <w:proofErr w:type="spellStart"/>
      <w:r w:rsidRPr="009D7586">
        <w:rPr>
          <w:i/>
        </w:rPr>
        <w:t>kaapa</w:t>
      </w:r>
      <w:proofErr w:type="spellEnd"/>
      <w:r w:rsidRPr="009D7586">
        <w:rPr>
          <w:i/>
        </w:rPr>
        <w:t xml:space="preserve"> </w:t>
      </w:r>
      <w:proofErr w:type="spellStart"/>
      <w:r w:rsidRPr="009D7586">
        <w:rPr>
          <w:i/>
        </w:rPr>
        <w:t>lapas</w:t>
      </w:r>
      <w:proofErr w:type="spellEnd"/>
      <w:r w:rsidRPr="009D7586">
        <w:rPr>
          <w:i/>
        </w:rPr>
        <w:t xml:space="preserve"> </w:t>
      </w:r>
      <w:proofErr w:type="spellStart"/>
      <w:r w:rsidRPr="009D7586">
        <w:rPr>
          <w:i/>
        </w:rPr>
        <w:t>bacuci</w:t>
      </w:r>
      <w:proofErr w:type="spellEnd"/>
      <w:r w:rsidRPr="009D7586">
        <w:rPr>
          <w:i/>
        </w:rPr>
        <w:t>”</w:t>
      </w:r>
      <w:r w:rsidRPr="009D7586">
        <w:t>.</w:t>
      </w:r>
      <w:r w:rsidRPr="009D7586">
        <w:rPr>
          <w:color w:val="000000"/>
        </w:rPr>
        <w:t xml:space="preserve"> The refusals sequences here are </w:t>
      </w:r>
      <w:r w:rsidRPr="009D7586">
        <w:rPr>
          <w:b/>
          <w:color w:val="000000"/>
        </w:rPr>
        <w:t>pre-refusal</w:t>
      </w:r>
      <w:r w:rsidRPr="009D7586">
        <w:rPr>
          <w:color w:val="000000"/>
        </w:rPr>
        <w:t xml:space="preserve"> (</w:t>
      </w:r>
      <w:r w:rsidRPr="009D7586">
        <w:rPr>
          <w:i/>
        </w:rPr>
        <w:t xml:space="preserve">ado </w:t>
      </w:r>
      <w:proofErr w:type="spellStart"/>
      <w:r w:rsidRPr="009D7586">
        <w:rPr>
          <w:i/>
        </w:rPr>
        <w:t>Mi</w:t>
      </w:r>
      <w:proofErr w:type="spellEnd"/>
      <w:r w:rsidRPr="009D7586">
        <w:rPr>
          <w:i/>
        </w:rPr>
        <w:t xml:space="preserve"> e</w:t>
      </w:r>
      <w:proofErr w:type="gramStart"/>
      <w:r w:rsidRPr="009D7586">
        <w:rPr>
          <w:i/>
        </w:rPr>
        <w:t>..</w:t>
      </w:r>
      <w:proofErr w:type="gramEnd"/>
      <w:r w:rsidRPr="009D7586">
        <w:rPr>
          <w:i/>
        </w:rPr>
        <w:t xml:space="preserve"> </w:t>
      </w:r>
      <w:proofErr w:type="spellStart"/>
      <w:r w:rsidRPr="009D7586">
        <w:rPr>
          <w:i/>
        </w:rPr>
        <w:t>pakeang</w:t>
      </w:r>
      <w:proofErr w:type="spellEnd"/>
      <w:r w:rsidRPr="009D7586">
        <w:rPr>
          <w:i/>
        </w:rPr>
        <w:t xml:space="preserve"> </w:t>
      </w:r>
      <w:proofErr w:type="spellStart"/>
      <w:r w:rsidRPr="009D7586">
        <w:rPr>
          <w:i/>
        </w:rPr>
        <w:t>kotor</w:t>
      </w:r>
      <w:proofErr w:type="spellEnd"/>
      <w:r w:rsidRPr="009D7586">
        <w:rPr>
          <w:i/>
        </w:rPr>
        <w:t xml:space="preserve"> </w:t>
      </w:r>
      <w:proofErr w:type="spellStart"/>
      <w:r w:rsidRPr="009D7586">
        <w:rPr>
          <w:i/>
        </w:rPr>
        <w:t>satu</w:t>
      </w:r>
      <w:proofErr w:type="spellEnd"/>
      <w:r w:rsidRPr="009D7586">
        <w:rPr>
          <w:i/>
        </w:rPr>
        <w:t xml:space="preserve"> </w:t>
      </w:r>
      <w:proofErr w:type="spellStart"/>
      <w:r w:rsidRPr="009D7586">
        <w:rPr>
          <w:i/>
        </w:rPr>
        <w:t>kontener</w:t>
      </w:r>
      <w:proofErr w:type="spellEnd"/>
      <w:r w:rsidRPr="009D7586">
        <w:rPr>
          <w:i/>
        </w:rPr>
        <w:t xml:space="preserve"> </w:t>
      </w:r>
      <w:proofErr w:type="spellStart"/>
      <w:r w:rsidRPr="009D7586">
        <w:rPr>
          <w:i/>
        </w:rPr>
        <w:t>ada</w:t>
      </w:r>
      <w:proofErr w:type="spellEnd"/>
      <w:r w:rsidRPr="009D7586">
        <w:rPr>
          <w:i/>
        </w:rPr>
        <w:t xml:space="preserve"> </w:t>
      </w:r>
      <w:proofErr w:type="spellStart"/>
      <w:r w:rsidRPr="009D7586">
        <w:rPr>
          <w:i/>
        </w:rPr>
        <w:t>tunggu</w:t>
      </w:r>
      <w:proofErr w:type="spellEnd"/>
      <w:r w:rsidRPr="009D7586">
        <w:rPr>
          <w:i/>
        </w:rPr>
        <w:t xml:space="preserve"> beta di </w:t>
      </w:r>
      <w:proofErr w:type="spellStart"/>
      <w:r w:rsidRPr="009D7586">
        <w:rPr>
          <w:i/>
        </w:rPr>
        <w:t>balakang</w:t>
      </w:r>
      <w:proofErr w:type="spellEnd"/>
      <w:r w:rsidRPr="009D7586">
        <w:rPr>
          <w:i/>
        </w:rPr>
        <w:t xml:space="preserve"> </w:t>
      </w:r>
      <w:proofErr w:type="spellStart"/>
      <w:r w:rsidRPr="009D7586">
        <w:rPr>
          <w:i/>
        </w:rPr>
        <w:t>ni</w:t>
      </w:r>
      <w:proofErr w:type="spellEnd"/>
      <w:r w:rsidRPr="009D7586">
        <w:rPr>
          <w:color w:val="000000"/>
        </w:rPr>
        <w:t xml:space="preserve">), and </w:t>
      </w:r>
      <w:r w:rsidRPr="009D7586">
        <w:rPr>
          <w:b/>
          <w:color w:val="000000"/>
        </w:rPr>
        <w:t xml:space="preserve">head act </w:t>
      </w:r>
      <w:r w:rsidRPr="009D7586">
        <w:rPr>
          <w:color w:val="000000"/>
        </w:rPr>
        <w:t>(</w:t>
      </w:r>
      <w:proofErr w:type="spellStart"/>
      <w:r w:rsidRPr="009D7586">
        <w:rPr>
          <w:i/>
        </w:rPr>
        <w:t>siang-siang</w:t>
      </w:r>
      <w:proofErr w:type="spellEnd"/>
      <w:r w:rsidRPr="009D7586">
        <w:rPr>
          <w:i/>
        </w:rPr>
        <w:t xml:space="preserve"> bole </w:t>
      </w:r>
      <w:proofErr w:type="spellStart"/>
      <w:r w:rsidRPr="009D7586">
        <w:rPr>
          <w:i/>
        </w:rPr>
        <w:t>ka</w:t>
      </w:r>
      <w:proofErr w:type="spellEnd"/>
      <w:r w:rsidRPr="009D7586">
        <w:rPr>
          <w:i/>
        </w:rPr>
        <w:t xml:space="preserve"> </w:t>
      </w:r>
      <w:proofErr w:type="spellStart"/>
      <w:r w:rsidRPr="009D7586">
        <w:rPr>
          <w:i/>
        </w:rPr>
        <w:t>apa</w:t>
      </w:r>
      <w:proofErr w:type="spellEnd"/>
      <w:r w:rsidRPr="009D7586">
        <w:rPr>
          <w:i/>
        </w:rPr>
        <w:t xml:space="preserve"> </w:t>
      </w:r>
      <w:proofErr w:type="spellStart"/>
      <w:r w:rsidRPr="009D7586">
        <w:rPr>
          <w:i/>
        </w:rPr>
        <w:t>lapas</w:t>
      </w:r>
      <w:proofErr w:type="spellEnd"/>
      <w:r w:rsidRPr="009D7586">
        <w:rPr>
          <w:i/>
        </w:rPr>
        <w:t xml:space="preserve"> </w:t>
      </w:r>
      <w:proofErr w:type="spellStart"/>
      <w:r w:rsidRPr="009D7586">
        <w:rPr>
          <w:i/>
        </w:rPr>
        <w:t>bacuci</w:t>
      </w:r>
      <w:proofErr w:type="spellEnd"/>
      <w:r w:rsidRPr="009D7586">
        <w:rPr>
          <w:color w:val="000000"/>
        </w:rPr>
        <w:t>).</w:t>
      </w:r>
    </w:p>
    <w:p w14:paraId="731BE86B" w14:textId="77777777" w:rsidR="00A95AEC" w:rsidRPr="009D7586" w:rsidRDefault="00A95AEC" w:rsidP="00917A38">
      <w:pPr>
        <w:pStyle w:val="ListParagraph"/>
        <w:numPr>
          <w:ilvl w:val="0"/>
          <w:numId w:val="26"/>
        </w:numPr>
        <w:tabs>
          <w:tab w:val="left" w:pos="2340"/>
        </w:tabs>
        <w:spacing w:after="200"/>
        <w:ind w:left="567" w:hanging="463"/>
        <w:jc w:val="both"/>
        <w:rPr>
          <w:color w:val="000000"/>
        </w:rPr>
      </w:pPr>
      <w:r w:rsidRPr="009D7586">
        <w:rPr>
          <w:color w:val="000000"/>
        </w:rPr>
        <w:t>An interaction between two close friends about going to see a show.</w:t>
      </w:r>
    </w:p>
    <w:p w14:paraId="10B03D4C" w14:textId="77777777" w:rsidR="00A95AEC" w:rsidRPr="009D7586" w:rsidRDefault="00A95AEC" w:rsidP="00917A38">
      <w:pPr>
        <w:pStyle w:val="ListParagraph"/>
        <w:tabs>
          <w:tab w:val="left" w:pos="2340"/>
        </w:tabs>
        <w:ind w:left="567"/>
        <w:jc w:val="both"/>
        <w:rPr>
          <w:color w:val="000000"/>
        </w:rPr>
      </w:pPr>
      <w:r w:rsidRPr="009D7586">
        <w:rPr>
          <w:color w:val="000000"/>
        </w:rPr>
        <w:t>The social relation= Solidarity politeness system in non-kin context (-P,-D,-K)</w:t>
      </w:r>
    </w:p>
    <w:p w14:paraId="542C39CA" w14:textId="77777777" w:rsidR="00A95AEC" w:rsidRPr="009D7586" w:rsidRDefault="00A95AEC" w:rsidP="00917A38">
      <w:pPr>
        <w:pStyle w:val="ListParagraph"/>
        <w:tabs>
          <w:tab w:val="left" w:pos="2340"/>
          <w:tab w:val="right" w:pos="8271"/>
        </w:tabs>
        <w:ind w:left="567"/>
        <w:jc w:val="both"/>
        <w:rPr>
          <w:color w:val="000000"/>
        </w:rPr>
      </w:pPr>
      <w:r w:rsidRPr="009D7586">
        <w:rPr>
          <w:color w:val="000000"/>
        </w:rPr>
        <w:t>(A= adult female, B= adult female)</w:t>
      </w:r>
      <w:r w:rsidRPr="009D7586">
        <w:rPr>
          <w:color w:val="000000"/>
        </w:rPr>
        <w:tab/>
      </w:r>
    </w:p>
    <w:p w14:paraId="3FB1E887" w14:textId="77777777" w:rsidR="00A95AEC" w:rsidRPr="009D7586" w:rsidRDefault="00A95AEC" w:rsidP="009D7586">
      <w:pPr>
        <w:pStyle w:val="ListParagraph"/>
        <w:tabs>
          <w:tab w:val="left" w:pos="2340"/>
        </w:tabs>
        <w:ind w:left="993"/>
        <w:jc w:val="both"/>
        <w:rPr>
          <w:i/>
          <w:color w:val="000000"/>
        </w:rPr>
      </w:pPr>
    </w:p>
    <w:p w14:paraId="27325D55" w14:textId="77777777" w:rsidR="00A95AEC" w:rsidRPr="009D7586" w:rsidRDefault="00A95AEC" w:rsidP="00917A38">
      <w:pPr>
        <w:pStyle w:val="ListParagraph"/>
        <w:tabs>
          <w:tab w:val="left" w:pos="2340"/>
        </w:tabs>
        <w:ind w:left="709" w:hanging="284"/>
        <w:jc w:val="both"/>
        <w:rPr>
          <w:i/>
          <w:color w:val="000000"/>
          <w:lang w:val="id-ID"/>
        </w:rPr>
      </w:pPr>
      <w:r w:rsidRPr="009D7586">
        <w:rPr>
          <w:i/>
          <w:color w:val="000000"/>
        </w:rPr>
        <w:t xml:space="preserve">A: </w:t>
      </w:r>
      <w:proofErr w:type="spellStart"/>
      <w:r w:rsidRPr="009D7586">
        <w:rPr>
          <w:i/>
          <w:color w:val="000000"/>
        </w:rPr>
        <w:t>hee</w:t>
      </w:r>
      <w:proofErr w:type="spellEnd"/>
      <w:r w:rsidRPr="009D7586">
        <w:rPr>
          <w:i/>
          <w:color w:val="000000"/>
        </w:rPr>
        <w:t xml:space="preserve"> </w:t>
      </w:r>
      <w:proofErr w:type="spellStart"/>
      <w:r w:rsidRPr="009D7586">
        <w:rPr>
          <w:i/>
          <w:color w:val="000000"/>
        </w:rPr>
        <w:t>oda</w:t>
      </w:r>
      <w:proofErr w:type="spellEnd"/>
      <w:r w:rsidRPr="009D7586">
        <w:rPr>
          <w:i/>
          <w:color w:val="000000"/>
        </w:rPr>
        <w:t>,</w:t>
      </w:r>
      <w:r w:rsidRPr="009D7586">
        <w:rPr>
          <w:i/>
          <w:color w:val="000000"/>
          <w:lang w:val="id-ID"/>
        </w:rPr>
        <w:t xml:space="preserve"> </w:t>
      </w:r>
      <w:proofErr w:type="spellStart"/>
      <w:r w:rsidRPr="009D7586">
        <w:rPr>
          <w:i/>
          <w:color w:val="000000"/>
        </w:rPr>
        <w:t>ada</w:t>
      </w:r>
      <w:proofErr w:type="spellEnd"/>
      <w:r w:rsidRPr="009D7586">
        <w:rPr>
          <w:i/>
          <w:color w:val="000000"/>
          <w:lang w:val="id-ID"/>
        </w:rPr>
        <w:t xml:space="preserve"> </w:t>
      </w:r>
      <w:proofErr w:type="spellStart"/>
      <w:r w:rsidRPr="009D7586">
        <w:rPr>
          <w:i/>
          <w:color w:val="000000"/>
        </w:rPr>
        <w:t>acara</w:t>
      </w:r>
      <w:proofErr w:type="spellEnd"/>
      <w:r w:rsidRPr="009D7586">
        <w:rPr>
          <w:i/>
          <w:color w:val="000000"/>
        </w:rPr>
        <w:t xml:space="preserve"> di </w:t>
      </w:r>
      <w:proofErr w:type="spellStart"/>
      <w:r w:rsidRPr="009D7586">
        <w:rPr>
          <w:i/>
          <w:color w:val="000000"/>
        </w:rPr>
        <w:t>lapangan</w:t>
      </w:r>
      <w:proofErr w:type="spellEnd"/>
      <w:r w:rsidRPr="009D7586">
        <w:rPr>
          <w:i/>
          <w:color w:val="000000"/>
        </w:rPr>
        <w:t xml:space="preserve"> </w:t>
      </w:r>
      <w:proofErr w:type="spellStart"/>
      <w:r w:rsidRPr="009D7586">
        <w:rPr>
          <w:i/>
          <w:color w:val="000000"/>
        </w:rPr>
        <w:t>bawa</w:t>
      </w:r>
      <w:proofErr w:type="spellEnd"/>
      <w:r w:rsidRPr="009D7586">
        <w:rPr>
          <w:i/>
          <w:color w:val="000000"/>
        </w:rPr>
        <w:t xml:space="preserve">, </w:t>
      </w:r>
      <w:proofErr w:type="gramStart"/>
      <w:r w:rsidRPr="009D7586">
        <w:rPr>
          <w:i/>
          <w:color w:val="000000"/>
        </w:rPr>
        <w:t xml:space="preserve">se  </w:t>
      </w:r>
      <w:proofErr w:type="spellStart"/>
      <w:r w:rsidRPr="009D7586">
        <w:rPr>
          <w:i/>
          <w:color w:val="000000"/>
        </w:rPr>
        <w:t>seng</w:t>
      </w:r>
      <w:proofErr w:type="spellEnd"/>
      <w:proofErr w:type="gramEnd"/>
      <w:r w:rsidRPr="009D7586">
        <w:rPr>
          <w:i/>
          <w:color w:val="000000"/>
        </w:rPr>
        <w:t xml:space="preserve">  pi? </w:t>
      </w:r>
      <w:proofErr w:type="spellStart"/>
      <w:proofErr w:type="gramStart"/>
      <w:r w:rsidRPr="009D7586">
        <w:rPr>
          <w:i/>
          <w:color w:val="000000"/>
        </w:rPr>
        <w:t>katong</w:t>
      </w:r>
      <w:proofErr w:type="spellEnd"/>
      <w:proofErr w:type="gramEnd"/>
      <w:r w:rsidRPr="009D7586">
        <w:rPr>
          <w:i/>
          <w:color w:val="000000"/>
        </w:rPr>
        <w:t xml:space="preserve"> pi   </w:t>
      </w:r>
      <w:proofErr w:type="spellStart"/>
      <w:r w:rsidRPr="009D7586">
        <w:rPr>
          <w:i/>
          <w:color w:val="000000"/>
        </w:rPr>
        <w:t>mari</w:t>
      </w:r>
      <w:proofErr w:type="spellEnd"/>
    </w:p>
    <w:p w14:paraId="52335AFF" w14:textId="77777777" w:rsidR="00A95AEC" w:rsidRPr="009D7586" w:rsidRDefault="00A95AEC" w:rsidP="00917A38">
      <w:pPr>
        <w:pStyle w:val="ListParagraph"/>
        <w:tabs>
          <w:tab w:val="left" w:pos="2340"/>
        </w:tabs>
        <w:ind w:left="709" w:firstLine="1"/>
        <w:jc w:val="both"/>
        <w:rPr>
          <w:i/>
          <w:color w:val="000000"/>
        </w:rPr>
      </w:pPr>
      <w:r w:rsidRPr="009D7586">
        <w:rPr>
          <w:color w:val="000000"/>
        </w:rPr>
        <w:t xml:space="preserve"> (Hey </w:t>
      </w:r>
      <w:proofErr w:type="spellStart"/>
      <w:r w:rsidRPr="009D7586">
        <w:rPr>
          <w:color w:val="000000"/>
        </w:rPr>
        <w:t>Oda</w:t>
      </w:r>
      <w:proofErr w:type="spellEnd"/>
      <w:r w:rsidRPr="009D7586">
        <w:rPr>
          <w:color w:val="000000"/>
        </w:rPr>
        <w:t>, there is a show in the field, do you interest to come? Let’s go.)</w:t>
      </w:r>
    </w:p>
    <w:p w14:paraId="2CC97D3B" w14:textId="77777777" w:rsidR="00A95AEC" w:rsidRPr="009D7586" w:rsidRDefault="00A95AEC" w:rsidP="00917A38">
      <w:pPr>
        <w:pStyle w:val="ListParagraph"/>
        <w:tabs>
          <w:tab w:val="left" w:pos="2340"/>
        </w:tabs>
        <w:ind w:left="709" w:hanging="285"/>
        <w:jc w:val="both"/>
        <w:rPr>
          <w:b/>
          <w:i/>
          <w:color w:val="000000"/>
          <w:lang w:val="id-ID"/>
        </w:rPr>
      </w:pPr>
      <w:r w:rsidRPr="009D7586">
        <w:rPr>
          <w:i/>
          <w:color w:val="000000"/>
        </w:rPr>
        <w:t xml:space="preserve">B: </w:t>
      </w:r>
      <w:proofErr w:type="spellStart"/>
      <w:r w:rsidRPr="009D7586">
        <w:rPr>
          <w:b/>
          <w:i/>
          <w:color w:val="000000"/>
        </w:rPr>
        <w:t>hado</w:t>
      </w:r>
      <w:proofErr w:type="spellEnd"/>
      <w:proofErr w:type="gramStart"/>
      <w:r w:rsidRPr="009D7586">
        <w:rPr>
          <w:b/>
          <w:i/>
          <w:color w:val="000000"/>
        </w:rPr>
        <w:t>..</w:t>
      </w:r>
      <w:proofErr w:type="gramEnd"/>
      <w:r w:rsidRPr="009D7586">
        <w:rPr>
          <w:b/>
          <w:i/>
          <w:color w:val="000000"/>
        </w:rPr>
        <w:t xml:space="preserve"> </w:t>
      </w:r>
      <w:proofErr w:type="spellStart"/>
      <w:proofErr w:type="gramStart"/>
      <w:r w:rsidRPr="009D7586">
        <w:rPr>
          <w:b/>
          <w:i/>
          <w:color w:val="000000"/>
        </w:rPr>
        <w:t>kamong</w:t>
      </w:r>
      <w:proofErr w:type="spellEnd"/>
      <w:proofErr w:type="gramEnd"/>
      <w:r w:rsidRPr="009D7586">
        <w:rPr>
          <w:b/>
          <w:i/>
          <w:color w:val="000000"/>
          <w:lang w:val="id-ID"/>
        </w:rPr>
        <w:t xml:space="preserve"> </w:t>
      </w:r>
      <w:r w:rsidRPr="009D7586">
        <w:rPr>
          <w:b/>
          <w:i/>
          <w:color w:val="000000"/>
        </w:rPr>
        <w:t>pi</w:t>
      </w:r>
      <w:r w:rsidRPr="009D7586">
        <w:rPr>
          <w:b/>
          <w:i/>
          <w:color w:val="000000"/>
          <w:lang w:val="id-ID"/>
        </w:rPr>
        <w:t xml:space="preserve"> </w:t>
      </w:r>
      <w:proofErr w:type="spellStart"/>
      <w:r w:rsidRPr="009D7586">
        <w:rPr>
          <w:b/>
          <w:i/>
          <w:color w:val="000000"/>
        </w:rPr>
        <w:t>jua</w:t>
      </w:r>
      <w:proofErr w:type="spellEnd"/>
      <w:r w:rsidRPr="009D7586">
        <w:rPr>
          <w:b/>
          <w:i/>
          <w:color w:val="000000"/>
        </w:rPr>
        <w:t>,</w:t>
      </w:r>
      <w:r w:rsidRPr="009D7586">
        <w:rPr>
          <w:b/>
          <w:i/>
          <w:color w:val="000000"/>
          <w:lang w:val="id-ID"/>
        </w:rPr>
        <w:t xml:space="preserve"> </w:t>
      </w:r>
      <w:r w:rsidRPr="009D7586">
        <w:rPr>
          <w:b/>
          <w:i/>
          <w:color w:val="000000"/>
        </w:rPr>
        <w:t xml:space="preserve">beta </w:t>
      </w:r>
      <w:proofErr w:type="spellStart"/>
      <w:r w:rsidRPr="009D7586">
        <w:rPr>
          <w:b/>
          <w:i/>
          <w:color w:val="000000"/>
        </w:rPr>
        <w:t>manganto</w:t>
      </w:r>
      <w:proofErr w:type="spellEnd"/>
      <w:r w:rsidRPr="009D7586">
        <w:rPr>
          <w:b/>
          <w:i/>
          <w:color w:val="000000"/>
        </w:rPr>
        <w:t xml:space="preserve"> </w:t>
      </w:r>
      <w:proofErr w:type="spellStart"/>
      <w:r w:rsidRPr="009D7586">
        <w:rPr>
          <w:b/>
          <w:i/>
          <w:color w:val="000000"/>
        </w:rPr>
        <w:t>tombak</w:t>
      </w:r>
      <w:proofErr w:type="spellEnd"/>
      <w:r w:rsidRPr="009D7586">
        <w:rPr>
          <w:b/>
          <w:i/>
          <w:color w:val="000000"/>
        </w:rPr>
        <w:t xml:space="preserve"> e.</w:t>
      </w:r>
    </w:p>
    <w:p w14:paraId="48D61D6B" w14:textId="77777777" w:rsidR="00A95AEC" w:rsidRPr="009D7586" w:rsidRDefault="00A95AEC" w:rsidP="00917A38">
      <w:pPr>
        <w:pStyle w:val="ListParagraph"/>
        <w:tabs>
          <w:tab w:val="left" w:pos="2340"/>
        </w:tabs>
        <w:ind w:left="709"/>
        <w:jc w:val="both"/>
        <w:rPr>
          <w:color w:val="000000"/>
          <w:lang w:val="id-ID"/>
        </w:rPr>
      </w:pPr>
      <w:r w:rsidRPr="009D7586">
        <w:rPr>
          <w:color w:val="000000"/>
        </w:rPr>
        <w:t>(</w:t>
      </w:r>
      <w:proofErr w:type="gramStart"/>
      <w:r w:rsidRPr="009D7586">
        <w:rPr>
          <w:color w:val="000000"/>
        </w:rPr>
        <w:t>oh</w:t>
      </w:r>
      <w:proofErr w:type="gramEnd"/>
      <w:r w:rsidRPr="009D7586">
        <w:rPr>
          <w:color w:val="000000"/>
        </w:rPr>
        <w:t>, you can go by yourselves, I am very sleepy)</w:t>
      </w:r>
    </w:p>
    <w:p w14:paraId="59337BAB" w14:textId="77777777" w:rsidR="00A95AEC" w:rsidRPr="009D7586" w:rsidRDefault="00A95AEC" w:rsidP="00A95AEC">
      <w:pPr>
        <w:pStyle w:val="ListParagraph"/>
        <w:tabs>
          <w:tab w:val="left" w:pos="2340"/>
        </w:tabs>
        <w:ind w:left="993"/>
        <w:jc w:val="both"/>
        <w:rPr>
          <w:color w:val="000000"/>
          <w:lang w:val="id-ID"/>
        </w:rPr>
      </w:pPr>
    </w:p>
    <w:p w14:paraId="271C3B3F" w14:textId="77777777" w:rsidR="00A95AEC" w:rsidRPr="009D7586" w:rsidRDefault="00A95AEC" w:rsidP="00A95AEC">
      <w:pPr>
        <w:tabs>
          <w:tab w:val="left" w:pos="2340"/>
        </w:tabs>
        <w:spacing w:after="240"/>
        <w:ind w:firstLine="426"/>
        <w:jc w:val="both"/>
        <w:rPr>
          <w:color w:val="000000"/>
          <w:lang w:val="id-ID"/>
        </w:rPr>
      </w:pPr>
      <w:r w:rsidRPr="009D7586">
        <w:rPr>
          <w:color w:val="000000"/>
        </w:rPr>
        <w:t xml:space="preserve">The initiating act of the interaction above is a real invitation. </w:t>
      </w:r>
      <w:proofErr w:type="gramStart"/>
      <w:r w:rsidRPr="009D7586">
        <w:rPr>
          <w:color w:val="000000"/>
        </w:rPr>
        <w:t>A</w:t>
      </w:r>
      <w:proofErr w:type="gramEnd"/>
      <w:r w:rsidRPr="009D7586">
        <w:rPr>
          <w:color w:val="000000"/>
        </w:rPr>
        <w:t xml:space="preserve"> invites B to watch an interested show with her on football field “</w:t>
      </w:r>
      <w:proofErr w:type="spellStart"/>
      <w:r w:rsidRPr="009D7586">
        <w:rPr>
          <w:i/>
          <w:color w:val="000000"/>
        </w:rPr>
        <w:t>hee</w:t>
      </w:r>
      <w:proofErr w:type="spellEnd"/>
      <w:r w:rsidRPr="009D7586">
        <w:rPr>
          <w:i/>
          <w:color w:val="000000"/>
        </w:rPr>
        <w:t xml:space="preserve"> </w:t>
      </w:r>
      <w:proofErr w:type="spellStart"/>
      <w:r w:rsidRPr="009D7586">
        <w:rPr>
          <w:i/>
          <w:color w:val="000000"/>
        </w:rPr>
        <w:t>Oda</w:t>
      </w:r>
      <w:proofErr w:type="spellEnd"/>
      <w:r w:rsidRPr="009D7586">
        <w:rPr>
          <w:i/>
          <w:color w:val="000000"/>
        </w:rPr>
        <w:t xml:space="preserve">, </w:t>
      </w:r>
      <w:proofErr w:type="spellStart"/>
      <w:r w:rsidRPr="009D7586">
        <w:rPr>
          <w:i/>
          <w:color w:val="000000"/>
        </w:rPr>
        <w:t>ada</w:t>
      </w:r>
      <w:proofErr w:type="spellEnd"/>
      <w:r w:rsidRPr="009D7586">
        <w:rPr>
          <w:i/>
          <w:color w:val="000000"/>
        </w:rPr>
        <w:t xml:space="preserve"> </w:t>
      </w:r>
      <w:proofErr w:type="spellStart"/>
      <w:r w:rsidRPr="009D7586">
        <w:rPr>
          <w:i/>
          <w:color w:val="000000"/>
        </w:rPr>
        <w:t>acara</w:t>
      </w:r>
      <w:proofErr w:type="spellEnd"/>
      <w:r w:rsidRPr="009D7586">
        <w:rPr>
          <w:i/>
          <w:color w:val="000000"/>
        </w:rPr>
        <w:t xml:space="preserve"> </w:t>
      </w:r>
      <w:proofErr w:type="spellStart"/>
      <w:r w:rsidRPr="009D7586">
        <w:rPr>
          <w:i/>
          <w:color w:val="000000"/>
        </w:rPr>
        <w:t>dilapangan</w:t>
      </w:r>
      <w:proofErr w:type="spellEnd"/>
      <w:r w:rsidRPr="009D7586">
        <w:rPr>
          <w:i/>
          <w:color w:val="000000"/>
        </w:rPr>
        <w:t xml:space="preserve"> </w:t>
      </w:r>
      <w:proofErr w:type="spellStart"/>
      <w:r w:rsidRPr="009D7586">
        <w:rPr>
          <w:i/>
          <w:color w:val="000000"/>
        </w:rPr>
        <w:t>bawa</w:t>
      </w:r>
      <w:proofErr w:type="spellEnd"/>
      <w:r w:rsidRPr="009D7586">
        <w:rPr>
          <w:i/>
          <w:color w:val="000000"/>
        </w:rPr>
        <w:t xml:space="preserve">. </w:t>
      </w:r>
      <w:proofErr w:type="gramStart"/>
      <w:r w:rsidRPr="009D7586">
        <w:rPr>
          <w:i/>
          <w:color w:val="000000"/>
        </w:rPr>
        <w:t>se</w:t>
      </w:r>
      <w:proofErr w:type="gramEnd"/>
      <w:r w:rsidRPr="009D7586">
        <w:rPr>
          <w:i/>
          <w:color w:val="000000"/>
        </w:rPr>
        <w:t xml:space="preserve"> </w:t>
      </w:r>
      <w:proofErr w:type="spellStart"/>
      <w:r w:rsidRPr="009D7586">
        <w:rPr>
          <w:i/>
          <w:color w:val="000000"/>
        </w:rPr>
        <w:t>seng</w:t>
      </w:r>
      <w:proofErr w:type="spellEnd"/>
      <w:r w:rsidRPr="009D7586">
        <w:rPr>
          <w:i/>
          <w:color w:val="000000"/>
        </w:rPr>
        <w:t xml:space="preserve"> pi? </w:t>
      </w:r>
      <w:proofErr w:type="spellStart"/>
      <w:r w:rsidRPr="009D7586">
        <w:rPr>
          <w:i/>
          <w:color w:val="000000"/>
        </w:rPr>
        <w:t>Katong</w:t>
      </w:r>
      <w:proofErr w:type="spellEnd"/>
      <w:r w:rsidRPr="009D7586">
        <w:rPr>
          <w:i/>
          <w:color w:val="000000"/>
        </w:rPr>
        <w:t xml:space="preserve"> pi </w:t>
      </w:r>
      <w:proofErr w:type="spellStart"/>
      <w:r w:rsidRPr="009D7586">
        <w:rPr>
          <w:i/>
          <w:color w:val="000000"/>
        </w:rPr>
        <w:t>mari</w:t>
      </w:r>
      <w:proofErr w:type="spellEnd"/>
      <w:r w:rsidRPr="009D7586">
        <w:rPr>
          <w:color w:val="000000"/>
        </w:rPr>
        <w:t xml:space="preserve">”. B then refuses the invitation by using a conventionally indirect </w:t>
      </w:r>
      <w:r w:rsidRPr="009D7586">
        <w:rPr>
          <w:i/>
        </w:rPr>
        <w:t>“</w:t>
      </w:r>
      <w:proofErr w:type="spellStart"/>
      <w:r w:rsidRPr="009D7586">
        <w:rPr>
          <w:i/>
        </w:rPr>
        <w:t>hado</w:t>
      </w:r>
      <w:proofErr w:type="spellEnd"/>
      <w:proofErr w:type="gramStart"/>
      <w:r w:rsidRPr="009D7586">
        <w:rPr>
          <w:i/>
        </w:rPr>
        <w:t>..</w:t>
      </w:r>
      <w:proofErr w:type="gramEnd"/>
      <w:r w:rsidRPr="009D7586">
        <w:rPr>
          <w:i/>
        </w:rPr>
        <w:t xml:space="preserve"> </w:t>
      </w:r>
      <w:proofErr w:type="spellStart"/>
      <w:proofErr w:type="gramStart"/>
      <w:r w:rsidRPr="009D7586">
        <w:rPr>
          <w:i/>
        </w:rPr>
        <w:t>kamong</w:t>
      </w:r>
      <w:proofErr w:type="spellEnd"/>
      <w:proofErr w:type="gramEnd"/>
      <w:r w:rsidRPr="009D7586">
        <w:rPr>
          <w:i/>
        </w:rPr>
        <w:t xml:space="preserve"> pi </w:t>
      </w:r>
      <w:proofErr w:type="spellStart"/>
      <w:r w:rsidRPr="009D7586">
        <w:rPr>
          <w:i/>
        </w:rPr>
        <w:t>jua</w:t>
      </w:r>
      <w:proofErr w:type="spellEnd"/>
      <w:r w:rsidRPr="009D7586">
        <w:t>”, and reason “</w:t>
      </w:r>
      <w:r w:rsidRPr="009D7586">
        <w:rPr>
          <w:i/>
        </w:rPr>
        <w:t xml:space="preserve">beta </w:t>
      </w:r>
      <w:proofErr w:type="spellStart"/>
      <w:r w:rsidRPr="009D7586">
        <w:rPr>
          <w:i/>
        </w:rPr>
        <w:t>manganto</w:t>
      </w:r>
      <w:proofErr w:type="spellEnd"/>
      <w:r w:rsidRPr="009D7586">
        <w:rPr>
          <w:i/>
        </w:rPr>
        <w:t xml:space="preserve"> </w:t>
      </w:r>
      <w:proofErr w:type="spellStart"/>
      <w:r w:rsidRPr="009D7586">
        <w:rPr>
          <w:i/>
        </w:rPr>
        <w:t>tombak</w:t>
      </w:r>
      <w:proofErr w:type="spellEnd"/>
      <w:r w:rsidRPr="009D7586">
        <w:rPr>
          <w:i/>
        </w:rPr>
        <w:t xml:space="preserve"> e”</w:t>
      </w:r>
      <w:r w:rsidRPr="009D7586">
        <w:t>.</w:t>
      </w:r>
      <w:r w:rsidRPr="009D7586">
        <w:rPr>
          <w:color w:val="000000"/>
        </w:rPr>
        <w:t xml:space="preserve"> The refusals sequences here are </w:t>
      </w:r>
      <w:r w:rsidRPr="009D7586">
        <w:rPr>
          <w:b/>
          <w:color w:val="000000"/>
        </w:rPr>
        <w:t xml:space="preserve">head act </w:t>
      </w:r>
      <w:r w:rsidRPr="009D7586">
        <w:rPr>
          <w:color w:val="000000"/>
        </w:rPr>
        <w:t>(</w:t>
      </w:r>
      <w:proofErr w:type="spellStart"/>
      <w:r w:rsidRPr="009D7586">
        <w:rPr>
          <w:i/>
        </w:rPr>
        <w:t>hado</w:t>
      </w:r>
      <w:proofErr w:type="spellEnd"/>
      <w:proofErr w:type="gramStart"/>
      <w:r w:rsidRPr="009D7586">
        <w:rPr>
          <w:i/>
        </w:rPr>
        <w:t>..</w:t>
      </w:r>
      <w:proofErr w:type="gramEnd"/>
      <w:r w:rsidRPr="009D7586">
        <w:rPr>
          <w:i/>
        </w:rPr>
        <w:t xml:space="preserve"> </w:t>
      </w:r>
      <w:proofErr w:type="spellStart"/>
      <w:r w:rsidRPr="009D7586">
        <w:rPr>
          <w:i/>
        </w:rPr>
        <w:t>kamong</w:t>
      </w:r>
      <w:proofErr w:type="spellEnd"/>
      <w:r w:rsidRPr="009D7586">
        <w:rPr>
          <w:i/>
        </w:rPr>
        <w:t xml:space="preserve"> pi </w:t>
      </w:r>
      <w:proofErr w:type="spellStart"/>
      <w:r w:rsidRPr="009D7586">
        <w:rPr>
          <w:i/>
        </w:rPr>
        <w:t>jua</w:t>
      </w:r>
      <w:proofErr w:type="spellEnd"/>
      <w:r w:rsidRPr="009D7586">
        <w:rPr>
          <w:color w:val="000000"/>
        </w:rPr>
        <w:t xml:space="preserve">), and </w:t>
      </w:r>
      <w:r w:rsidRPr="009D7586">
        <w:rPr>
          <w:b/>
          <w:color w:val="000000"/>
        </w:rPr>
        <w:t xml:space="preserve">post-refusal </w:t>
      </w:r>
      <w:r w:rsidRPr="009D7586">
        <w:rPr>
          <w:color w:val="000000"/>
        </w:rPr>
        <w:t>(</w:t>
      </w:r>
      <w:r w:rsidRPr="009D7586">
        <w:rPr>
          <w:i/>
        </w:rPr>
        <w:t xml:space="preserve">beta </w:t>
      </w:r>
      <w:proofErr w:type="spellStart"/>
      <w:r w:rsidRPr="009D7586">
        <w:rPr>
          <w:i/>
        </w:rPr>
        <w:t>manganto</w:t>
      </w:r>
      <w:proofErr w:type="spellEnd"/>
      <w:r w:rsidRPr="009D7586">
        <w:rPr>
          <w:i/>
        </w:rPr>
        <w:t xml:space="preserve"> </w:t>
      </w:r>
      <w:proofErr w:type="spellStart"/>
      <w:r w:rsidRPr="009D7586">
        <w:rPr>
          <w:i/>
        </w:rPr>
        <w:t>tombak</w:t>
      </w:r>
      <w:proofErr w:type="spellEnd"/>
      <w:r w:rsidRPr="009D7586">
        <w:rPr>
          <w:i/>
        </w:rPr>
        <w:t xml:space="preserve"> e</w:t>
      </w:r>
      <w:r w:rsidRPr="009D7586">
        <w:rPr>
          <w:color w:val="000000"/>
        </w:rPr>
        <w:t>).</w:t>
      </w:r>
    </w:p>
    <w:p w14:paraId="0119977D" w14:textId="77777777" w:rsidR="00A95AEC" w:rsidRPr="009D7586" w:rsidRDefault="00A95AEC" w:rsidP="00E97EB5">
      <w:pPr>
        <w:pStyle w:val="ListParagraph"/>
        <w:numPr>
          <w:ilvl w:val="0"/>
          <w:numId w:val="26"/>
        </w:numPr>
        <w:spacing w:after="200"/>
        <w:ind w:left="426" w:hanging="426"/>
        <w:jc w:val="both"/>
        <w:rPr>
          <w:color w:val="000000"/>
        </w:rPr>
      </w:pPr>
      <w:r w:rsidRPr="009D7586">
        <w:rPr>
          <w:color w:val="000000"/>
        </w:rPr>
        <w:t>An interaction between two siblings about going to the work placement.</w:t>
      </w:r>
    </w:p>
    <w:p w14:paraId="4DD54158" w14:textId="77777777" w:rsidR="00A95AEC" w:rsidRPr="009D7586" w:rsidRDefault="00A95AEC" w:rsidP="00E97EB5">
      <w:pPr>
        <w:pStyle w:val="ListParagraph"/>
        <w:tabs>
          <w:tab w:val="left" w:pos="2610"/>
        </w:tabs>
        <w:ind w:left="426"/>
        <w:jc w:val="both"/>
        <w:rPr>
          <w:color w:val="000000"/>
        </w:rPr>
      </w:pPr>
      <w:r w:rsidRPr="009D7586">
        <w:rPr>
          <w:color w:val="000000"/>
        </w:rPr>
        <w:t>The social relation= Solidarity politeness system in kin context (-P,-D</w:t>
      </w:r>
      <w:proofErr w:type="gramStart"/>
      <w:r w:rsidRPr="009D7586">
        <w:rPr>
          <w:color w:val="000000"/>
        </w:rPr>
        <w:t>,+</w:t>
      </w:r>
      <w:proofErr w:type="gramEnd"/>
      <w:r w:rsidRPr="009D7586">
        <w:rPr>
          <w:color w:val="000000"/>
        </w:rPr>
        <w:t>K)</w:t>
      </w:r>
    </w:p>
    <w:p w14:paraId="0938A9E2" w14:textId="77777777" w:rsidR="00A95AEC" w:rsidRPr="009D7586" w:rsidRDefault="00A95AEC" w:rsidP="00E97EB5">
      <w:pPr>
        <w:pStyle w:val="ListParagraph"/>
        <w:tabs>
          <w:tab w:val="left" w:pos="2610"/>
        </w:tabs>
        <w:ind w:left="426"/>
        <w:jc w:val="both"/>
        <w:rPr>
          <w:color w:val="000000"/>
        </w:rPr>
      </w:pPr>
      <w:r w:rsidRPr="009D7586">
        <w:rPr>
          <w:color w:val="000000"/>
        </w:rPr>
        <w:t>(A=eldest sister, B=younger sister)</w:t>
      </w:r>
    </w:p>
    <w:p w14:paraId="10E61A22" w14:textId="77777777" w:rsidR="00A95AEC" w:rsidRPr="009D7586" w:rsidRDefault="00A95AEC" w:rsidP="00E97EB5">
      <w:pPr>
        <w:pStyle w:val="ListParagraph"/>
        <w:tabs>
          <w:tab w:val="left" w:pos="2610"/>
        </w:tabs>
        <w:ind w:left="426"/>
        <w:jc w:val="both"/>
        <w:rPr>
          <w:i/>
          <w:color w:val="000000"/>
          <w:lang w:val="id-ID"/>
        </w:rPr>
      </w:pPr>
      <w:r w:rsidRPr="009D7586">
        <w:rPr>
          <w:i/>
          <w:color w:val="000000"/>
        </w:rPr>
        <w:lastRenderedPageBreak/>
        <w:t xml:space="preserve">A: </w:t>
      </w:r>
      <w:proofErr w:type="spellStart"/>
      <w:r w:rsidRPr="009D7586">
        <w:rPr>
          <w:i/>
          <w:color w:val="000000"/>
        </w:rPr>
        <w:t>Antimo</w:t>
      </w:r>
      <w:proofErr w:type="spellEnd"/>
      <w:r w:rsidRPr="009D7586">
        <w:rPr>
          <w:i/>
          <w:color w:val="000000"/>
        </w:rPr>
        <w:t>.</w:t>
      </w:r>
    </w:p>
    <w:p w14:paraId="6685573A" w14:textId="65F45255" w:rsidR="00A95AEC" w:rsidRPr="009D7586" w:rsidRDefault="009D7586" w:rsidP="00E97EB5">
      <w:pPr>
        <w:pStyle w:val="ListParagraph"/>
        <w:tabs>
          <w:tab w:val="left" w:pos="2610"/>
        </w:tabs>
        <w:ind w:left="426"/>
        <w:jc w:val="both"/>
        <w:rPr>
          <w:color w:val="000000"/>
        </w:rPr>
      </w:pPr>
      <w:r>
        <w:rPr>
          <w:color w:val="000000"/>
          <w:lang w:val="id-ID"/>
        </w:rPr>
        <w:t xml:space="preserve">   </w:t>
      </w:r>
      <w:r w:rsidR="00A95AEC" w:rsidRPr="009D7586">
        <w:rPr>
          <w:color w:val="000000"/>
        </w:rPr>
        <w:t>(</w:t>
      </w:r>
      <w:proofErr w:type="spellStart"/>
      <w:r w:rsidR="00A95AEC" w:rsidRPr="009D7586">
        <w:rPr>
          <w:color w:val="000000"/>
        </w:rPr>
        <w:t>Antimo</w:t>
      </w:r>
      <w:proofErr w:type="spellEnd"/>
      <w:r w:rsidR="00A95AEC" w:rsidRPr="009D7586">
        <w:rPr>
          <w:color w:val="000000"/>
        </w:rPr>
        <w:t>)</w:t>
      </w:r>
    </w:p>
    <w:p w14:paraId="7F81D542" w14:textId="77777777" w:rsidR="00A95AEC" w:rsidRPr="009D7586" w:rsidRDefault="00A95AEC" w:rsidP="00E97EB5">
      <w:pPr>
        <w:pStyle w:val="ListParagraph"/>
        <w:tabs>
          <w:tab w:val="left" w:pos="2610"/>
        </w:tabs>
        <w:ind w:left="426"/>
        <w:jc w:val="both"/>
        <w:rPr>
          <w:i/>
          <w:color w:val="000000"/>
          <w:lang w:val="id-ID"/>
        </w:rPr>
      </w:pPr>
      <w:r w:rsidRPr="009D7586">
        <w:rPr>
          <w:i/>
          <w:color w:val="000000"/>
        </w:rPr>
        <w:t xml:space="preserve">B: </w:t>
      </w:r>
      <w:proofErr w:type="spellStart"/>
      <w:proofErr w:type="gramStart"/>
      <w:r w:rsidRPr="009D7586">
        <w:rPr>
          <w:i/>
          <w:color w:val="000000"/>
        </w:rPr>
        <w:t>ya</w:t>
      </w:r>
      <w:proofErr w:type="spellEnd"/>
      <w:r w:rsidRPr="009D7586">
        <w:rPr>
          <w:i/>
          <w:color w:val="000000"/>
        </w:rPr>
        <w:t xml:space="preserve">  </w:t>
      </w:r>
      <w:proofErr w:type="spellStart"/>
      <w:r w:rsidRPr="009D7586">
        <w:rPr>
          <w:i/>
          <w:color w:val="000000"/>
        </w:rPr>
        <w:t>Aca</w:t>
      </w:r>
      <w:proofErr w:type="spellEnd"/>
      <w:proofErr w:type="gramEnd"/>
      <w:r w:rsidRPr="009D7586">
        <w:rPr>
          <w:i/>
          <w:color w:val="000000"/>
        </w:rPr>
        <w:t>.</w:t>
      </w:r>
    </w:p>
    <w:p w14:paraId="32DF457B" w14:textId="69076A15" w:rsidR="00A95AEC" w:rsidRPr="009D7586" w:rsidRDefault="009D7586" w:rsidP="00E97EB5">
      <w:pPr>
        <w:pStyle w:val="ListParagraph"/>
        <w:tabs>
          <w:tab w:val="left" w:pos="2610"/>
        </w:tabs>
        <w:ind w:left="426"/>
        <w:jc w:val="both"/>
        <w:rPr>
          <w:color w:val="000000"/>
        </w:rPr>
      </w:pPr>
      <w:r>
        <w:rPr>
          <w:color w:val="000000"/>
          <w:lang w:val="id-ID"/>
        </w:rPr>
        <w:t xml:space="preserve">   </w:t>
      </w:r>
      <w:r w:rsidR="00A95AEC" w:rsidRPr="009D7586">
        <w:rPr>
          <w:color w:val="000000"/>
        </w:rPr>
        <w:t xml:space="preserve">(Yes </w:t>
      </w:r>
      <w:r w:rsidR="00A95AEC" w:rsidRPr="009D7586">
        <w:rPr>
          <w:color w:val="000000"/>
          <w:lang w:val="id-ID"/>
        </w:rPr>
        <w:t>sister</w:t>
      </w:r>
      <w:r w:rsidR="00A95AEC" w:rsidRPr="009D7586">
        <w:rPr>
          <w:color w:val="000000"/>
        </w:rPr>
        <w:t>)</w:t>
      </w:r>
    </w:p>
    <w:p w14:paraId="59A35B6C" w14:textId="2FAF05B3" w:rsidR="00A95AEC" w:rsidRPr="009D7586" w:rsidRDefault="00A95AEC" w:rsidP="00E97EB5">
      <w:pPr>
        <w:pStyle w:val="ListParagraph"/>
        <w:tabs>
          <w:tab w:val="left" w:pos="2610"/>
        </w:tabs>
        <w:ind w:left="426"/>
        <w:jc w:val="both"/>
        <w:rPr>
          <w:i/>
          <w:color w:val="000000"/>
          <w:lang w:val="id-ID"/>
        </w:rPr>
      </w:pPr>
      <w:r w:rsidRPr="009D7586">
        <w:rPr>
          <w:i/>
          <w:color w:val="000000"/>
        </w:rPr>
        <w:t xml:space="preserve">A: </w:t>
      </w:r>
      <w:proofErr w:type="spellStart"/>
      <w:r w:rsidRPr="009D7586">
        <w:rPr>
          <w:i/>
          <w:color w:val="000000"/>
        </w:rPr>
        <w:t>sabantar</w:t>
      </w:r>
      <w:proofErr w:type="spellEnd"/>
      <w:r w:rsidRPr="009D7586">
        <w:rPr>
          <w:i/>
          <w:color w:val="000000"/>
        </w:rPr>
        <w:t xml:space="preserve"> sore </w:t>
      </w:r>
      <w:proofErr w:type="spellStart"/>
      <w:r w:rsidRPr="009D7586">
        <w:rPr>
          <w:i/>
          <w:color w:val="000000"/>
        </w:rPr>
        <w:t>katong</w:t>
      </w:r>
      <w:proofErr w:type="spellEnd"/>
      <w:r w:rsidRPr="009D7586">
        <w:rPr>
          <w:i/>
          <w:color w:val="000000"/>
        </w:rPr>
        <w:t xml:space="preserve"> </w:t>
      </w:r>
      <w:proofErr w:type="spellStart"/>
      <w:r w:rsidRPr="009D7586">
        <w:rPr>
          <w:i/>
          <w:color w:val="000000"/>
        </w:rPr>
        <w:t>dua</w:t>
      </w:r>
      <w:proofErr w:type="spellEnd"/>
      <w:r w:rsidRPr="009D7586">
        <w:rPr>
          <w:i/>
          <w:color w:val="000000"/>
          <w:lang w:val="id-ID"/>
        </w:rPr>
        <w:t xml:space="preserve"> </w:t>
      </w:r>
      <w:r w:rsidRPr="009D7586">
        <w:rPr>
          <w:i/>
          <w:color w:val="000000"/>
        </w:rPr>
        <w:t>pi</w:t>
      </w:r>
      <w:r w:rsidRPr="009D7586">
        <w:rPr>
          <w:i/>
          <w:color w:val="000000"/>
          <w:lang w:val="id-ID"/>
        </w:rPr>
        <w:t xml:space="preserve"> </w:t>
      </w:r>
      <w:r w:rsidR="002C3AA1">
        <w:rPr>
          <w:i/>
          <w:color w:val="000000"/>
        </w:rPr>
        <w:t>di</w:t>
      </w:r>
      <w:r w:rsidRPr="009D7586">
        <w:rPr>
          <w:i/>
          <w:color w:val="000000"/>
        </w:rPr>
        <w:t xml:space="preserve"> orang </w:t>
      </w:r>
      <w:proofErr w:type="spellStart"/>
      <w:r w:rsidRPr="009D7586">
        <w:rPr>
          <w:i/>
          <w:color w:val="000000"/>
        </w:rPr>
        <w:t>karja</w:t>
      </w:r>
      <w:proofErr w:type="spellEnd"/>
      <w:r w:rsidRPr="009D7586">
        <w:rPr>
          <w:i/>
          <w:color w:val="000000"/>
        </w:rPr>
        <w:t xml:space="preserve"> e?</w:t>
      </w:r>
    </w:p>
    <w:p w14:paraId="6AF73033" w14:textId="679F5106" w:rsidR="00A95AEC" w:rsidRPr="009D7586" w:rsidRDefault="009D7586" w:rsidP="00E97EB5">
      <w:pPr>
        <w:pStyle w:val="ListParagraph"/>
        <w:tabs>
          <w:tab w:val="left" w:pos="2610"/>
        </w:tabs>
        <w:ind w:left="426"/>
        <w:jc w:val="both"/>
        <w:rPr>
          <w:color w:val="000000"/>
        </w:rPr>
      </w:pPr>
      <w:r>
        <w:rPr>
          <w:color w:val="000000"/>
          <w:lang w:val="id-ID"/>
        </w:rPr>
        <w:t xml:space="preserve">    </w:t>
      </w:r>
      <w:r w:rsidR="00A95AEC" w:rsidRPr="009D7586">
        <w:rPr>
          <w:color w:val="000000"/>
        </w:rPr>
        <w:t>(Would you come with me to the working place this evening?)</w:t>
      </w:r>
    </w:p>
    <w:p w14:paraId="485AAB96" w14:textId="77777777" w:rsidR="00A95AEC" w:rsidRPr="009D7586" w:rsidRDefault="00A95AEC" w:rsidP="00E97EB5">
      <w:pPr>
        <w:pStyle w:val="ListParagraph"/>
        <w:tabs>
          <w:tab w:val="left" w:pos="2610"/>
        </w:tabs>
        <w:ind w:left="426"/>
        <w:jc w:val="both"/>
        <w:rPr>
          <w:b/>
          <w:i/>
          <w:color w:val="000000"/>
          <w:lang w:val="id-ID"/>
        </w:rPr>
      </w:pPr>
      <w:r w:rsidRPr="009D7586">
        <w:rPr>
          <w:i/>
          <w:color w:val="000000"/>
        </w:rPr>
        <w:t xml:space="preserve">B: </w:t>
      </w:r>
      <w:proofErr w:type="spellStart"/>
      <w:r w:rsidRPr="009D7586">
        <w:rPr>
          <w:b/>
          <w:i/>
          <w:color w:val="000000"/>
        </w:rPr>
        <w:t>jang</w:t>
      </w:r>
      <w:proofErr w:type="spellEnd"/>
      <w:r w:rsidRPr="009D7586">
        <w:rPr>
          <w:b/>
          <w:i/>
          <w:color w:val="000000"/>
        </w:rPr>
        <w:t xml:space="preserve">        </w:t>
      </w:r>
      <w:proofErr w:type="spellStart"/>
      <w:r w:rsidRPr="009D7586">
        <w:rPr>
          <w:b/>
          <w:i/>
          <w:color w:val="000000"/>
        </w:rPr>
        <w:t>lai</w:t>
      </w:r>
      <w:proofErr w:type="spellEnd"/>
      <w:r w:rsidRPr="009D7586">
        <w:rPr>
          <w:b/>
          <w:i/>
          <w:color w:val="000000"/>
        </w:rPr>
        <w:t xml:space="preserve">     </w:t>
      </w:r>
      <w:proofErr w:type="spellStart"/>
      <w:proofErr w:type="gramStart"/>
      <w:r w:rsidRPr="009D7586">
        <w:rPr>
          <w:b/>
          <w:i/>
          <w:color w:val="000000"/>
        </w:rPr>
        <w:t>Aca</w:t>
      </w:r>
      <w:proofErr w:type="spellEnd"/>
      <w:r w:rsidRPr="009D7586">
        <w:rPr>
          <w:b/>
          <w:i/>
          <w:color w:val="000000"/>
        </w:rPr>
        <w:t xml:space="preserve">  o</w:t>
      </w:r>
      <w:proofErr w:type="gramEnd"/>
      <w:r w:rsidRPr="009D7586">
        <w:rPr>
          <w:b/>
          <w:i/>
          <w:color w:val="000000"/>
        </w:rPr>
        <w:t xml:space="preserve">,    </w:t>
      </w:r>
      <w:proofErr w:type="spellStart"/>
      <w:r w:rsidRPr="009D7586">
        <w:rPr>
          <w:b/>
          <w:i/>
          <w:color w:val="000000"/>
        </w:rPr>
        <w:t>malu</w:t>
      </w:r>
      <w:proofErr w:type="spellEnd"/>
      <w:r w:rsidRPr="009D7586">
        <w:rPr>
          <w:b/>
          <w:i/>
          <w:color w:val="000000"/>
        </w:rPr>
        <w:t xml:space="preserve"> </w:t>
      </w:r>
      <w:proofErr w:type="spellStart"/>
      <w:r w:rsidRPr="009D7586">
        <w:rPr>
          <w:b/>
          <w:i/>
          <w:color w:val="000000"/>
        </w:rPr>
        <w:t>hati</w:t>
      </w:r>
      <w:proofErr w:type="spellEnd"/>
      <w:r w:rsidRPr="009D7586">
        <w:rPr>
          <w:b/>
          <w:i/>
          <w:color w:val="000000"/>
        </w:rPr>
        <w:t xml:space="preserve">  e.</w:t>
      </w:r>
    </w:p>
    <w:p w14:paraId="59756D43" w14:textId="5C7D9459" w:rsidR="00A95AEC" w:rsidRPr="009D7586" w:rsidRDefault="009D7586" w:rsidP="00E97EB5">
      <w:pPr>
        <w:pStyle w:val="ListParagraph"/>
        <w:tabs>
          <w:tab w:val="left" w:pos="2340"/>
          <w:tab w:val="left" w:pos="2610"/>
        </w:tabs>
        <w:spacing w:after="240"/>
        <w:ind w:left="426"/>
        <w:jc w:val="both"/>
        <w:rPr>
          <w:color w:val="000000"/>
        </w:rPr>
      </w:pPr>
      <w:r>
        <w:rPr>
          <w:color w:val="000000"/>
          <w:lang w:val="id-ID"/>
        </w:rPr>
        <w:t xml:space="preserve">    </w:t>
      </w:r>
      <w:r w:rsidR="00A95AEC" w:rsidRPr="009D7586">
        <w:rPr>
          <w:color w:val="000000"/>
        </w:rPr>
        <w:t>(</w:t>
      </w:r>
      <w:proofErr w:type="gramStart"/>
      <w:r w:rsidR="00A95AEC" w:rsidRPr="009D7586">
        <w:rPr>
          <w:color w:val="000000"/>
        </w:rPr>
        <w:t>please</w:t>
      </w:r>
      <w:proofErr w:type="gramEnd"/>
      <w:r w:rsidR="00A95AEC" w:rsidRPr="009D7586">
        <w:rPr>
          <w:color w:val="000000"/>
        </w:rPr>
        <w:t>, don’t go. I am really shy.)</w:t>
      </w:r>
    </w:p>
    <w:p w14:paraId="08ED8008" w14:textId="77777777" w:rsidR="00A95AEC" w:rsidRPr="009D7586" w:rsidRDefault="00A95AEC" w:rsidP="00E97EB5">
      <w:pPr>
        <w:tabs>
          <w:tab w:val="left" w:pos="1080"/>
          <w:tab w:val="left" w:pos="2340"/>
          <w:tab w:val="left" w:pos="2610"/>
        </w:tabs>
        <w:ind w:firstLine="426"/>
        <w:jc w:val="both"/>
        <w:rPr>
          <w:color w:val="000000"/>
          <w:lang w:val="id-ID"/>
        </w:rPr>
      </w:pPr>
      <w:r w:rsidRPr="009D7586">
        <w:rPr>
          <w:color w:val="000000"/>
        </w:rPr>
        <w:t xml:space="preserve">The initiating act of the interaction above is a real invitation. A as an elder sister invites B as her younger sister to come to a </w:t>
      </w:r>
      <w:r w:rsidRPr="009D7586">
        <w:rPr>
          <w:color w:val="000000"/>
          <w:lang w:val="id-ID"/>
        </w:rPr>
        <w:t xml:space="preserve">work-place </w:t>
      </w:r>
      <w:r w:rsidRPr="009D7586">
        <w:rPr>
          <w:color w:val="000000"/>
        </w:rPr>
        <w:t>of wedding preparation “</w:t>
      </w:r>
      <w:proofErr w:type="spellStart"/>
      <w:r w:rsidRPr="009D7586">
        <w:rPr>
          <w:i/>
          <w:color w:val="000000"/>
        </w:rPr>
        <w:t>sabantar</w:t>
      </w:r>
      <w:proofErr w:type="spellEnd"/>
      <w:r w:rsidRPr="009D7586">
        <w:rPr>
          <w:i/>
          <w:color w:val="000000"/>
        </w:rPr>
        <w:t xml:space="preserve"> sore </w:t>
      </w:r>
      <w:proofErr w:type="spellStart"/>
      <w:r w:rsidRPr="009D7586">
        <w:rPr>
          <w:i/>
          <w:color w:val="000000"/>
        </w:rPr>
        <w:t>katong</w:t>
      </w:r>
      <w:proofErr w:type="spellEnd"/>
      <w:r w:rsidRPr="009D7586">
        <w:rPr>
          <w:i/>
          <w:color w:val="000000"/>
        </w:rPr>
        <w:t xml:space="preserve"> </w:t>
      </w:r>
      <w:proofErr w:type="spellStart"/>
      <w:r w:rsidRPr="009D7586">
        <w:rPr>
          <w:i/>
          <w:color w:val="000000"/>
        </w:rPr>
        <w:t>dua</w:t>
      </w:r>
      <w:proofErr w:type="spellEnd"/>
      <w:r w:rsidRPr="009D7586">
        <w:rPr>
          <w:i/>
          <w:color w:val="000000"/>
        </w:rPr>
        <w:t xml:space="preserve"> pi di orang </w:t>
      </w:r>
      <w:proofErr w:type="spellStart"/>
      <w:r w:rsidRPr="009D7586">
        <w:rPr>
          <w:i/>
          <w:color w:val="000000"/>
        </w:rPr>
        <w:t>karja</w:t>
      </w:r>
      <w:proofErr w:type="spellEnd"/>
      <w:r w:rsidRPr="009D7586">
        <w:rPr>
          <w:i/>
          <w:color w:val="000000"/>
        </w:rPr>
        <w:t xml:space="preserve"> e</w:t>
      </w:r>
      <w:r w:rsidRPr="009D7586">
        <w:rPr>
          <w:color w:val="000000"/>
        </w:rPr>
        <w:t xml:space="preserve">”. B then refuses the invitation by using </w:t>
      </w:r>
      <w:r w:rsidRPr="009D7586">
        <w:t xml:space="preserve">be conventionally indirect </w:t>
      </w:r>
      <w:r w:rsidRPr="009D7586">
        <w:rPr>
          <w:i/>
        </w:rPr>
        <w:t>“</w:t>
      </w:r>
      <w:proofErr w:type="spellStart"/>
      <w:r w:rsidRPr="009D7586">
        <w:rPr>
          <w:i/>
        </w:rPr>
        <w:t>jang</w:t>
      </w:r>
      <w:proofErr w:type="spellEnd"/>
      <w:r w:rsidRPr="009D7586">
        <w:rPr>
          <w:i/>
        </w:rPr>
        <w:t xml:space="preserve"> </w:t>
      </w:r>
      <w:proofErr w:type="spellStart"/>
      <w:r w:rsidRPr="009D7586">
        <w:rPr>
          <w:i/>
        </w:rPr>
        <w:t>lai</w:t>
      </w:r>
      <w:proofErr w:type="spellEnd"/>
      <w:r w:rsidRPr="009D7586">
        <w:rPr>
          <w:i/>
        </w:rPr>
        <w:t xml:space="preserve"> </w:t>
      </w:r>
      <w:proofErr w:type="spellStart"/>
      <w:r w:rsidRPr="009D7586">
        <w:rPr>
          <w:i/>
        </w:rPr>
        <w:t>Aca</w:t>
      </w:r>
      <w:proofErr w:type="spellEnd"/>
      <w:r w:rsidRPr="009D7586">
        <w:t xml:space="preserve">”, and reason </w:t>
      </w:r>
      <w:r w:rsidRPr="009D7586">
        <w:rPr>
          <w:i/>
        </w:rPr>
        <w:t>“</w:t>
      </w:r>
      <w:proofErr w:type="spellStart"/>
      <w:r w:rsidRPr="009D7586">
        <w:rPr>
          <w:i/>
        </w:rPr>
        <w:t>malu</w:t>
      </w:r>
      <w:proofErr w:type="spellEnd"/>
      <w:r w:rsidRPr="009D7586">
        <w:rPr>
          <w:i/>
        </w:rPr>
        <w:t xml:space="preserve"> </w:t>
      </w:r>
      <w:proofErr w:type="spellStart"/>
      <w:r w:rsidRPr="009D7586">
        <w:rPr>
          <w:i/>
        </w:rPr>
        <w:t>hati</w:t>
      </w:r>
      <w:proofErr w:type="spellEnd"/>
      <w:r w:rsidRPr="009D7586">
        <w:rPr>
          <w:color w:val="000000"/>
        </w:rPr>
        <w:t xml:space="preserve"> e”. The refusals sequences here are </w:t>
      </w:r>
      <w:r w:rsidRPr="009D7586">
        <w:rPr>
          <w:b/>
          <w:color w:val="000000"/>
        </w:rPr>
        <w:t xml:space="preserve">head act </w:t>
      </w:r>
      <w:r w:rsidRPr="009D7586">
        <w:rPr>
          <w:color w:val="000000"/>
        </w:rPr>
        <w:t>(</w:t>
      </w:r>
      <w:proofErr w:type="spellStart"/>
      <w:r w:rsidRPr="009D7586">
        <w:rPr>
          <w:i/>
        </w:rPr>
        <w:t>jang</w:t>
      </w:r>
      <w:proofErr w:type="spellEnd"/>
      <w:r w:rsidRPr="009D7586">
        <w:rPr>
          <w:i/>
        </w:rPr>
        <w:t xml:space="preserve"> </w:t>
      </w:r>
      <w:proofErr w:type="spellStart"/>
      <w:r w:rsidRPr="009D7586">
        <w:rPr>
          <w:i/>
        </w:rPr>
        <w:t>lai</w:t>
      </w:r>
      <w:proofErr w:type="spellEnd"/>
      <w:r w:rsidRPr="009D7586">
        <w:rPr>
          <w:i/>
        </w:rPr>
        <w:t xml:space="preserve"> </w:t>
      </w:r>
      <w:proofErr w:type="spellStart"/>
      <w:r w:rsidRPr="009D7586">
        <w:rPr>
          <w:i/>
        </w:rPr>
        <w:t>Aca</w:t>
      </w:r>
      <w:proofErr w:type="spellEnd"/>
      <w:r w:rsidRPr="009D7586">
        <w:rPr>
          <w:i/>
        </w:rPr>
        <w:t xml:space="preserve"> o</w:t>
      </w:r>
      <w:r w:rsidRPr="009D7586">
        <w:rPr>
          <w:color w:val="000000"/>
        </w:rPr>
        <w:t xml:space="preserve">), and </w:t>
      </w:r>
      <w:r w:rsidRPr="009D7586">
        <w:rPr>
          <w:b/>
          <w:color w:val="000000"/>
        </w:rPr>
        <w:t xml:space="preserve">post-refusal </w:t>
      </w:r>
      <w:r w:rsidRPr="009D7586">
        <w:rPr>
          <w:color w:val="000000"/>
        </w:rPr>
        <w:t>(</w:t>
      </w:r>
      <w:proofErr w:type="spellStart"/>
      <w:r w:rsidRPr="009D7586">
        <w:rPr>
          <w:i/>
        </w:rPr>
        <w:t>malu</w:t>
      </w:r>
      <w:proofErr w:type="spellEnd"/>
      <w:r w:rsidRPr="009D7586">
        <w:rPr>
          <w:i/>
        </w:rPr>
        <w:t xml:space="preserve"> </w:t>
      </w:r>
      <w:proofErr w:type="spellStart"/>
      <w:r w:rsidRPr="009D7586">
        <w:rPr>
          <w:i/>
        </w:rPr>
        <w:t>hati</w:t>
      </w:r>
      <w:proofErr w:type="spellEnd"/>
      <w:r w:rsidRPr="009D7586">
        <w:rPr>
          <w:color w:val="000000"/>
        </w:rPr>
        <w:t xml:space="preserve"> e).</w:t>
      </w:r>
    </w:p>
    <w:p w14:paraId="1A555A79" w14:textId="77777777" w:rsidR="00A95AEC" w:rsidRPr="009D7586" w:rsidRDefault="00A95AEC" w:rsidP="00A95AEC"/>
    <w:p w14:paraId="577C83D6" w14:textId="77777777" w:rsidR="00A95AEC" w:rsidRPr="009D7586" w:rsidRDefault="00A95AEC" w:rsidP="00E97EB5">
      <w:pPr>
        <w:pStyle w:val="ListParagraph"/>
        <w:numPr>
          <w:ilvl w:val="0"/>
          <w:numId w:val="26"/>
        </w:numPr>
        <w:spacing w:after="200"/>
        <w:ind w:left="426" w:hanging="426"/>
        <w:jc w:val="both"/>
        <w:rPr>
          <w:color w:val="000000"/>
        </w:rPr>
      </w:pPr>
      <w:r w:rsidRPr="009D7586">
        <w:rPr>
          <w:color w:val="000000"/>
        </w:rPr>
        <w:t>An interaction between a boss and an employee about an invitation for having lunch.</w:t>
      </w:r>
    </w:p>
    <w:p w14:paraId="5EDA8534" w14:textId="77777777" w:rsidR="00A95AEC" w:rsidRPr="009D7586" w:rsidRDefault="00A95AEC" w:rsidP="00E97EB5">
      <w:pPr>
        <w:pStyle w:val="ListParagraph"/>
        <w:numPr>
          <w:ilvl w:val="0"/>
          <w:numId w:val="26"/>
        </w:numPr>
        <w:spacing w:after="200"/>
        <w:ind w:left="426" w:hanging="426"/>
        <w:jc w:val="both"/>
        <w:rPr>
          <w:color w:val="000000"/>
        </w:rPr>
      </w:pPr>
      <w:r w:rsidRPr="009D7586">
        <w:rPr>
          <w:color w:val="000000"/>
        </w:rPr>
        <w:t>The social relation= Hierarchical politeness system in non-kin context (+P</w:t>
      </w:r>
      <w:proofErr w:type="gramStart"/>
      <w:r w:rsidRPr="009D7586">
        <w:rPr>
          <w:color w:val="000000"/>
        </w:rPr>
        <w:t>,+</w:t>
      </w:r>
      <w:proofErr w:type="gramEnd"/>
      <w:r w:rsidRPr="009D7586">
        <w:rPr>
          <w:color w:val="000000"/>
        </w:rPr>
        <w:t>D,-K)</w:t>
      </w:r>
    </w:p>
    <w:p w14:paraId="0034FB47" w14:textId="77777777" w:rsidR="00A95AEC" w:rsidRPr="009D7586" w:rsidRDefault="00A95AEC" w:rsidP="00E97EB5">
      <w:pPr>
        <w:pStyle w:val="ListParagraph"/>
        <w:tabs>
          <w:tab w:val="left" w:pos="1080"/>
          <w:tab w:val="left" w:pos="2610"/>
        </w:tabs>
        <w:ind w:left="426"/>
        <w:jc w:val="both"/>
        <w:rPr>
          <w:color w:val="000000"/>
        </w:rPr>
      </w:pPr>
      <w:r w:rsidRPr="009D7586">
        <w:rPr>
          <w:color w:val="000000"/>
        </w:rPr>
        <w:t>(A=Boss, B=employee)</w:t>
      </w:r>
    </w:p>
    <w:p w14:paraId="76B4279B" w14:textId="1FDB8A4D" w:rsidR="00A95AEC" w:rsidRPr="009D7586" w:rsidRDefault="00A95AEC" w:rsidP="00E97EB5">
      <w:pPr>
        <w:pStyle w:val="ListParagraph"/>
        <w:ind w:left="426"/>
        <w:jc w:val="both"/>
        <w:rPr>
          <w:color w:val="000000"/>
          <w:lang w:val="id-ID"/>
        </w:rPr>
      </w:pPr>
      <w:r w:rsidRPr="009D7586">
        <w:rPr>
          <w:i/>
          <w:color w:val="000000"/>
        </w:rPr>
        <w:t>A: eh</w:t>
      </w:r>
      <w:proofErr w:type="gramStart"/>
      <w:r w:rsidRPr="009D7586">
        <w:rPr>
          <w:i/>
          <w:color w:val="000000"/>
        </w:rPr>
        <w:t>..</w:t>
      </w:r>
      <w:proofErr w:type="gramEnd"/>
      <w:r w:rsidRPr="009D7586">
        <w:rPr>
          <w:i/>
          <w:color w:val="000000"/>
        </w:rPr>
        <w:t xml:space="preserve"> </w:t>
      </w:r>
      <w:proofErr w:type="gramStart"/>
      <w:r w:rsidRPr="009D7586">
        <w:rPr>
          <w:i/>
          <w:color w:val="000000"/>
        </w:rPr>
        <w:t>so</w:t>
      </w:r>
      <w:proofErr w:type="gramEnd"/>
      <w:r w:rsidRPr="009D7586">
        <w:rPr>
          <w:i/>
          <w:color w:val="000000"/>
          <w:lang w:val="id-ID"/>
        </w:rPr>
        <w:t xml:space="preserve"> </w:t>
      </w:r>
      <w:proofErr w:type="spellStart"/>
      <w:r w:rsidRPr="009D7586">
        <w:rPr>
          <w:i/>
          <w:color w:val="000000"/>
        </w:rPr>
        <w:t>makang</w:t>
      </w:r>
      <w:proofErr w:type="spellEnd"/>
      <w:r w:rsidRPr="009D7586">
        <w:rPr>
          <w:i/>
          <w:color w:val="000000"/>
        </w:rPr>
        <w:t xml:space="preserve"> </w:t>
      </w:r>
      <w:proofErr w:type="spellStart"/>
      <w:r w:rsidRPr="009D7586">
        <w:rPr>
          <w:i/>
          <w:color w:val="000000"/>
        </w:rPr>
        <w:t>ka</w:t>
      </w:r>
      <w:proofErr w:type="spellEnd"/>
      <w:r w:rsidRPr="009D7586">
        <w:rPr>
          <w:i/>
          <w:color w:val="000000"/>
          <w:lang w:val="id-ID"/>
        </w:rPr>
        <w:t xml:space="preserve"> </w:t>
      </w:r>
      <w:proofErr w:type="spellStart"/>
      <w:r w:rsidRPr="009D7586">
        <w:rPr>
          <w:i/>
          <w:color w:val="000000"/>
        </w:rPr>
        <w:t>balong</w:t>
      </w:r>
      <w:proofErr w:type="spellEnd"/>
      <w:r w:rsidRPr="009D7586">
        <w:rPr>
          <w:i/>
          <w:color w:val="000000"/>
        </w:rPr>
        <w:t>?</w:t>
      </w:r>
      <w:r w:rsidRPr="009D7586">
        <w:rPr>
          <w:i/>
          <w:color w:val="000000"/>
          <w:lang w:val="id-ID"/>
        </w:rPr>
        <w:t xml:space="preserve"> </w:t>
      </w:r>
      <w:proofErr w:type="gramStart"/>
      <w:r w:rsidRPr="009D7586">
        <w:rPr>
          <w:i/>
          <w:color w:val="000000"/>
        </w:rPr>
        <w:t xml:space="preserve">Mari </w:t>
      </w:r>
      <w:proofErr w:type="spellStart"/>
      <w:r w:rsidRPr="009D7586">
        <w:rPr>
          <w:i/>
          <w:color w:val="000000"/>
        </w:rPr>
        <w:t>kat</w:t>
      </w:r>
      <w:r w:rsidR="002C3AA1">
        <w:rPr>
          <w:i/>
          <w:color w:val="000000"/>
        </w:rPr>
        <w:t>ong</w:t>
      </w:r>
      <w:proofErr w:type="spellEnd"/>
      <w:r w:rsidR="002C3AA1">
        <w:rPr>
          <w:i/>
          <w:color w:val="000000"/>
        </w:rPr>
        <w:t xml:space="preserve"> </w:t>
      </w:r>
      <w:proofErr w:type="spellStart"/>
      <w:r w:rsidR="002C3AA1">
        <w:rPr>
          <w:i/>
          <w:color w:val="000000"/>
        </w:rPr>
        <w:t>ka</w:t>
      </w:r>
      <w:proofErr w:type="spellEnd"/>
      <w:r w:rsidR="002C3AA1">
        <w:rPr>
          <w:i/>
          <w:color w:val="000000"/>
        </w:rPr>
        <w:t xml:space="preserve"> </w:t>
      </w:r>
      <w:proofErr w:type="spellStart"/>
      <w:r w:rsidR="002C3AA1">
        <w:rPr>
          <w:i/>
          <w:color w:val="000000"/>
        </w:rPr>
        <w:t>balakang</w:t>
      </w:r>
      <w:proofErr w:type="spellEnd"/>
      <w:r w:rsidR="002C3AA1">
        <w:rPr>
          <w:i/>
          <w:color w:val="000000"/>
        </w:rPr>
        <w:t xml:space="preserve"> </w:t>
      </w:r>
      <w:proofErr w:type="spellStart"/>
      <w:r w:rsidR="002C3AA1">
        <w:rPr>
          <w:i/>
          <w:color w:val="000000"/>
        </w:rPr>
        <w:t>isi</w:t>
      </w:r>
      <w:proofErr w:type="spellEnd"/>
      <w:r w:rsidR="002C3AA1">
        <w:rPr>
          <w:i/>
          <w:color w:val="000000"/>
        </w:rPr>
        <w:t xml:space="preserve"> </w:t>
      </w:r>
      <w:proofErr w:type="spellStart"/>
      <w:r w:rsidR="002C3AA1">
        <w:rPr>
          <w:i/>
          <w:color w:val="000000"/>
        </w:rPr>
        <w:t>poro</w:t>
      </w:r>
      <w:proofErr w:type="spellEnd"/>
      <w:r w:rsidR="002C3AA1">
        <w:rPr>
          <w:i/>
          <w:color w:val="000000"/>
        </w:rPr>
        <w:t xml:space="preserve"> </w:t>
      </w:r>
      <w:proofErr w:type="spellStart"/>
      <w:r w:rsidR="002C3AA1">
        <w:rPr>
          <w:i/>
          <w:color w:val="000000"/>
        </w:rPr>
        <w:t>dolo</w:t>
      </w:r>
      <w:proofErr w:type="spellEnd"/>
      <w:r w:rsidRPr="009D7586">
        <w:rPr>
          <w:i/>
          <w:color w:val="000000"/>
        </w:rPr>
        <w:t xml:space="preserve"> </w:t>
      </w:r>
      <w:proofErr w:type="spellStart"/>
      <w:r w:rsidRPr="009D7586">
        <w:rPr>
          <w:i/>
          <w:color w:val="000000"/>
        </w:rPr>
        <w:t>sadiki</w:t>
      </w:r>
      <w:proofErr w:type="spellEnd"/>
      <w:r w:rsidRPr="009D7586">
        <w:rPr>
          <w:i/>
          <w:color w:val="000000"/>
        </w:rPr>
        <w:t>.</w:t>
      </w:r>
      <w:proofErr w:type="gramEnd"/>
    </w:p>
    <w:p w14:paraId="78605DA2" w14:textId="77777777" w:rsidR="00A95AEC" w:rsidRPr="009D7586" w:rsidRDefault="00A95AEC" w:rsidP="00E97EB5">
      <w:pPr>
        <w:pStyle w:val="ListParagraph"/>
        <w:ind w:left="426"/>
        <w:jc w:val="both"/>
        <w:rPr>
          <w:color w:val="000000"/>
        </w:rPr>
      </w:pPr>
      <w:r w:rsidRPr="009D7586">
        <w:rPr>
          <w:color w:val="000000"/>
        </w:rPr>
        <w:t xml:space="preserve">(Have you had lunch? Let’s have lunch) </w:t>
      </w:r>
    </w:p>
    <w:p w14:paraId="0787A81A" w14:textId="1A2EAE3A" w:rsidR="00A95AEC" w:rsidRPr="009D7586" w:rsidRDefault="00A95AEC" w:rsidP="00E97EB5">
      <w:pPr>
        <w:pStyle w:val="ListParagraph"/>
        <w:tabs>
          <w:tab w:val="left" w:pos="1440"/>
        </w:tabs>
        <w:ind w:left="426"/>
        <w:jc w:val="both"/>
        <w:rPr>
          <w:b/>
          <w:i/>
          <w:color w:val="000000"/>
          <w:lang w:val="id-ID"/>
        </w:rPr>
      </w:pPr>
      <w:r w:rsidRPr="009D7586">
        <w:rPr>
          <w:i/>
          <w:color w:val="000000"/>
        </w:rPr>
        <w:t xml:space="preserve">B: </w:t>
      </w:r>
      <w:proofErr w:type="spellStart"/>
      <w:proofErr w:type="gramStart"/>
      <w:r w:rsidRPr="009D7586">
        <w:rPr>
          <w:b/>
          <w:i/>
          <w:color w:val="000000"/>
        </w:rPr>
        <w:t>Bismillah</w:t>
      </w:r>
      <w:proofErr w:type="spellEnd"/>
      <w:r w:rsidRPr="009D7586">
        <w:rPr>
          <w:b/>
          <w:i/>
          <w:color w:val="000000"/>
        </w:rPr>
        <w:t xml:space="preserve">  pa</w:t>
      </w:r>
      <w:proofErr w:type="gramEnd"/>
      <w:r w:rsidR="002C3AA1">
        <w:rPr>
          <w:b/>
          <w:i/>
          <w:color w:val="000000"/>
          <w:lang w:val="id-ID"/>
        </w:rPr>
        <w:t xml:space="preserve"> </w:t>
      </w:r>
      <w:proofErr w:type="spellStart"/>
      <w:r w:rsidRPr="009D7586">
        <w:rPr>
          <w:b/>
          <w:i/>
          <w:color w:val="000000"/>
        </w:rPr>
        <w:t>bismilah</w:t>
      </w:r>
      <w:proofErr w:type="spellEnd"/>
      <w:r w:rsidRPr="009D7586">
        <w:rPr>
          <w:b/>
          <w:i/>
          <w:color w:val="000000"/>
        </w:rPr>
        <w:t xml:space="preserve">, pa dong </w:t>
      </w:r>
      <w:proofErr w:type="spellStart"/>
      <w:r w:rsidRPr="009D7586">
        <w:rPr>
          <w:b/>
          <w:i/>
          <w:color w:val="000000"/>
        </w:rPr>
        <w:t>lanjut</w:t>
      </w:r>
      <w:proofErr w:type="spellEnd"/>
      <w:r w:rsidRPr="009D7586">
        <w:rPr>
          <w:b/>
          <w:i/>
          <w:color w:val="000000"/>
        </w:rPr>
        <w:t xml:space="preserve">  </w:t>
      </w:r>
      <w:proofErr w:type="spellStart"/>
      <w:r w:rsidRPr="009D7586">
        <w:rPr>
          <w:b/>
          <w:i/>
          <w:color w:val="000000"/>
        </w:rPr>
        <w:t>jua</w:t>
      </w:r>
      <w:proofErr w:type="spellEnd"/>
      <w:r w:rsidRPr="009D7586">
        <w:rPr>
          <w:b/>
          <w:i/>
          <w:color w:val="000000"/>
        </w:rPr>
        <w:t xml:space="preserve">, beta so </w:t>
      </w:r>
      <w:proofErr w:type="spellStart"/>
      <w:r w:rsidRPr="009D7586">
        <w:rPr>
          <w:b/>
          <w:i/>
          <w:color w:val="000000"/>
        </w:rPr>
        <w:t>isi</w:t>
      </w:r>
      <w:proofErr w:type="spellEnd"/>
      <w:r w:rsidRPr="009D7586">
        <w:rPr>
          <w:b/>
          <w:i/>
          <w:color w:val="000000"/>
        </w:rPr>
        <w:t xml:space="preserve"> </w:t>
      </w:r>
      <w:proofErr w:type="spellStart"/>
      <w:r w:rsidRPr="009D7586">
        <w:rPr>
          <w:b/>
          <w:i/>
          <w:color w:val="000000"/>
        </w:rPr>
        <w:t>sadiki</w:t>
      </w:r>
      <w:proofErr w:type="spellEnd"/>
      <w:r w:rsidRPr="009D7586">
        <w:rPr>
          <w:b/>
          <w:i/>
          <w:color w:val="000000"/>
        </w:rPr>
        <w:t xml:space="preserve"> di </w:t>
      </w:r>
      <w:proofErr w:type="spellStart"/>
      <w:r w:rsidRPr="009D7586">
        <w:rPr>
          <w:b/>
          <w:i/>
          <w:color w:val="000000"/>
        </w:rPr>
        <w:t>ruma</w:t>
      </w:r>
      <w:proofErr w:type="spellEnd"/>
      <w:r w:rsidRPr="009D7586">
        <w:rPr>
          <w:b/>
          <w:i/>
          <w:color w:val="000000"/>
        </w:rPr>
        <w:t xml:space="preserve"> </w:t>
      </w:r>
      <w:proofErr w:type="spellStart"/>
      <w:r w:rsidRPr="009D7586">
        <w:rPr>
          <w:b/>
          <w:i/>
          <w:color w:val="000000"/>
        </w:rPr>
        <w:t>tadi</w:t>
      </w:r>
      <w:proofErr w:type="spellEnd"/>
      <w:r w:rsidRPr="009D7586">
        <w:rPr>
          <w:b/>
          <w:i/>
          <w:color w:val="000000"/>
        </w:rPr>
        <w:t>.</w:t>
      </w:r>
    </w:p>
    <w:p w14:paraId="7A489800" w14:textId="77777777" w:rsidR="00A95AEC" w:rsidRPr="009D7586" w:rsidRDefault="00A95AEC" w:rsidP="00E97EB5">
      <w:pPr>
        <w:pStyle w:val="ListParagraph"/>
        <w:tabs>
          <w:tab w:val="left" w:pos="1440"/>
        </w:tabs>
        <w:ind w:left="426"/>
        <w:jc w:val="both"/>
        <w:rPr>
          <w:color w:val="000000"/>
        </w:rPr>
      </w:pPr>
      <w:r w:rsidRPr="009D7586">
        <w:rPr>
          <w:color w:val="000000"/>
        </w:rPr>
        <w:t>(Go head sir, I have had little lunch at home just now.)</w:t>
      </w:r>
    </w:p>
    <w:p w14:paraId="4DFC3ECC" w14:textId="77777777" w:rsidR="00A95AEC" w:rsidRPr="009D7586" w:rsidRDefault="00A95AEC" w:rsidP="00A95AEC">
      <w:pPr>
        <w:pStyle w:val="ListParagraph"/>
        <w:tabs>
          <w:tab w:val="left" w:pos="1440"/>
        </w:tabs>
        <w:ind w:left="993"/>
        <w:jc w:val="both"/>
        <w:rPr>
          <w:color w:val="000000"/>
        </w:rPr>
      </w:pPr>
    </w:p>
    <w:p w14:paraId="6101E941" w14:textId="77777777" w:rsidR="00A95AEC" w:rsidRPr="009D7586" w:rsidRDefault="00A95AEC" w:rsidP="00A95AEC">
      <w:pPr>
        <w:spacing w:after="240"/>
        <w:ind w:firstLine="426"/>
        <w:jc w:val="both"/>
        <w:rPr>
          <w:color w:val="000000"/>
          <w:lang w:val="id-ID"/>
        </w:rPr>
      </w:pPr>
      <w:r w:rsidRPr="009D7586">
        <w:rPr>
          <w:color w:val="000000"/>
        </w:rPr>
        <w:t>The initiating act of the interaction above is a ritual invitation. A boss invites his employee to have lunch “</w:t>
      </w:r>
      <w:r w:rsidRPr="009D7586">
        <w:rPr>
          <w:i/>
          <w:color w:val="000000"/>
        </w:rPr>
        <w:t xml:space="preserve">eh, so </w:t>
      </w:r>
      <w:proofErr w:type="spellStart"/>
      <w:r w:rsidRPr="009D7586">
        <w:rPr>
          <w:i/>
          <w:color w:val="000000"/>
        </w:rPr>
        <w:t>makang</w:t>
      </w:r>
      <w:proofErr w:type="spell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r w:rsidRPr="009D7586">
        <w:rPr>
          <w:i/>
          <w:color w:val="000000"/>
        </w:rPr>
        <w:t>balong</w:t>
      </w:r>
      <w:proofErr w:type="spellEnd"/>
      <w:r w:rsidRPr="009D7586">
        <w:rPr>
          <w:i/>
          <w:color w:val="000000"/>
        </w:rPr>
        <w:t xml:space="preserve">, </w:t>
      </w:r>
      <w:proofErr w:type="spellStart"/>
      <w:proofErr w:type="gramStart"/>
      <w:r w:rsidRPr="009D7586">
        <w:rPr>
          <w:i/>
          <w:color w:val="000000"/>
        </w:rPr>
        <w:t>mari</w:t>
      </w:r>
      <w:proofErr w:type="spellEnd"/>
      <w:proofErr w:type="gramEnd"/>
      <w:r w:rsidRPr="009D7586">
        <w:rPr>
          <w:i/>
          <w:color w:val="000000"/>
        </w:rPr>
        <w:t xml:space="preserve"> </w:t>
      </w:r>
      <w:proofErr w:type="spellStart"/>
      <w:r w:rsidRPr="009D7586">
        <w:rPr>
          <w:i/>
          <w:color w:val="000000"/>
        </w:rPr>
        <w:t>katong</w:t>
      </w:r>
      <w:proofErr w:type="spell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r w:rsidRPr="009D7586">
        <w:rPr>
          <w:i/>
          <w:color w:val="000000"/>
        </w:rPr>
        <w:t>balakang</w:t>
      </w:r>
      <w:proofErr w:type="spellEnd"/>
      <w:r w:rsidRPr="009D7586">
        <w:rPr>
          <w:i/>
          <w:color w:val="000000"/>
        </w:rPr>
        <w:t xml:space="preserve"> </w:t>
      </w:r>
      <w:proofErr w:type="spellStart"/>
      <w:r w:rsidRPr="009D7586">
        <w:rPr>
          <w:i/>
          <w:color w:val="000000"/>
        </w:rPr>
        <w:t>isi</w:t>
      </w:r>
      <w:proofErr w:type="spellEnd"/>
      <w:r w:rsidRPr="009D7586">
        <w:rPr>
          <w:i/>
          <w:color w:val="000000"/>
        </w:rPr>
        <w:t xml:space="preserve"> </w:t>
      </w:r>
      <w:proofErr w:type="spellStart"/>
      <w:r w:rsidRPr="009D7586">
        <w:rPr>
          <w:i/>
          <w:color w:val="000000"/>
        </w:rPr>
        <w:t>poro</w:t>
      </w:r>
      <w:proofErr w:type="spellEnd"/>
      <w:r w:rsidRPr="009D7586">
        <w:rPr>
          <w:i/>
          <w:color w:val="000000"/>
        </w:rPr>
        <w:t xml:space="preserve"> </w:t>
      </w:r>
      <w:proofErr w:type="spellStart"/>
      <w:r w:rsidRPr="009D7586">
        <w:rPr>
          <w:i/>
          <w:color w:val="000000"/>
        </w:rPr>
        <w:t>dolo</w:t>
      </w:r>
      <w:proofErr w:type="spellEnd"/>
      <w:r w:rsidRPr="009D7586">
        <w:rPr>
          <w:i/>
          <w:color w:val="000000"/>
        </w:rPr>
        <w:t xml:space="preserve"> </w:t>
      </w:r>
      <w:proofErr w:type="spellStart"/>
      <w:r w:rsidRPr="009D7586">
        <w:rPr>
          <w:i/>
          <w:color w:val="000000"/>
        </w:rPr>
        <w:t>sadiki</w:t>
      </w:r>
      <w:proofErr w:type="spellEnd"/>
      <w:r w:rsidRPr="009D7586">
        <w:rPr>
          <w:color w:val="000000"/>
        </w:rPr>
        <w:t xml:space="preserve">”. The </w:t>
      </w:r>
      <w:r w:rsidRPr="009D7586">
        <w:rPr>
          <w:color w:val="000000"/>
        </w:rPr>
        <w:lastRenderedPageBreak/>
        <w:t xml:space="preserve">employee then refuses the invitation by using a </w:t>
      </w:r>
      <w:r w:rsidRPr="009D7586">
        <w:t>conventionally indirect</w:t>
      </w:r>
      <w:r w:rsidRPr="009D7586">
        <w:rPr>
          <w:i/>
        </w:rPr>
        <w:t xml:space="preserve"> “</w:t>
      </w:r>
      <w:proofErr w:type="spellStart"/>
      <w:r w:rsidRPr="009D7586">
        <w:rPr>
          <w:i/>
          <w:color w:val="000000"/>
        </w:rPr>
        <w:t>bismillah</w:t>
      </w:r>
      <w:proofErr w:type="spellEnd"/>
      <w:r w:rsidRPr="009D7586">
        <w:rPr>
          <w:i/>
          <w:color w:val="000000"/>
        </w:rPr>
        <w:t xml:space="preserve"> pa </w:t>
      </w:r>
      <w:proofErr w:type="spellStart"/>
      <w:r w:rsidRPr="009D7586">
        <w:rPr>
          <w:i/>
          <w:color w:val="000000"/>
        </w:rPr>
        <w:t>bismilah</w:t>
      </w:r>
      <w:proofErr w:type="spellEnd"/>
      <w:r w:rsidRPr="009D7586">
        <w:rPr>
          <w:color w:val="000000"/>
          <w:lang w:val="id-ID"/>
        </w:rPr>
        <w:t xml:space="preserve"> </w:t>
      </w:r>
      <w:r w:rsidRPr="009D7586">
        <w:rPr>
          <w:i/>
          <w:color w:val="000000"/>
        </w:rPr>
        <w:t xml:space="preserve">pa dong </w:t>
      </w:r>
      <w:proofErr w:type="spellStart"/>
      <w:r w:rsidRPr="009D7586">
        <w:rPr>
          <w:i/>
          <w:color w:val="000000"/>
        </w:rPr>
        <w:t>lanjut</w:t>
      </w:r>
      <w:proofErr w:type="spellEnd"/>
      <w:r w:rsidRPr="009D7586">
        <w:rPr>
          <w:i/>
          <w:color w:val="000000"/>
        </w:rPr>
        <w:t xml:space="preserve"> </w:t>
      </w:r>
      <w:proofErr w:type="spellStart"/>
      <w:r w:rsidRPr="009D7586">
        <w:rPr>
          <w:i/>
          <w:color w:val="000000"/>
        </w:rPr>
        <w:t>jua</w:t>
      </w:r>
      <w:proofErr w:type="spellEnd"/>
      <w:r w:rsidRPr="009D7586">
        <w:t xml:space="preserve">”, and reason </w:t>
      </w:r>
      <w:r w:rsidRPr="009D7586">
        <w:rPr>
          <w:i/>
        </w:rPr>
        <w:t xml:space="preserve">“beta so </w:t>
      </w:r>
      <w:proofErr w:type="spellStart"/>
      <w:r w:rsidRPr="009D7586">
        <w:rPr>
          <w:i/>
        </w:rPr>
        <w:t>isi</w:t>
      </w:r>
      <w:proofErr w:type="spellEnd"/>
      <w:r w:rsidRPr="009D7586">
        <w:rPr>
          <w:i/>
        </w:rPr>
        <w:t xml:space="preserve"> </w:t>
      </w:r>
      <w:proofErr w:type="spellStart"/>
      <w:r w:rsidRPr="009D7586">
        <w:rPr>
          <w:i/>
        </w:rPr>
        <w:t>sadiki</w:t>
      </w:r>
      <w:proofErr w:type="spellEnd"/>
      <w:r w:rsidRPr="009D7586">
        <w:rPr>
          <w:i/>
        </w:rPr>
        <w:t xml:space="preserve"> di </w:t>
      </w:r>
      <w:proofErr w:type="spellStart"/>
      <w:r w:rsidRPr="009D7586">
        <w:rPr>
          <w:i/>
        </w:rPr>
        <w:t>ruma</w:t>
      </w:r>
      <w:proofErr w:type="spellEnd"/>
      <w:r w:rsidRPr="009D7586">
        <w:rPr>
          <w:i/>
        </w:rPr>
        <w:t xml:space="preserve"> </w:t>
      </w:r>
      <w:proofErr w:type="spellStart"/>
      <w:r w:rsidRPr="009D7586">
        <w:rPr>
          <w:i/>
        </w:rPr>
        <w:t>tadi</w:t>
      </w:r>
      <w:proofErr w:type="spellEnd"/>
      <w:r w:rsidRPr="009D7586">
        <w:rPr>
          <w:color w:val="000000"/>
        </w:rPr>
        <w:t xml:space="preserve">”. The refusals sequences here are </w:t>
      </w:r>
      <w:r w:rsidRPr="009D7586">
        <w:rPr>
          <w:b/>
          <w:color w:val="000000"/>
        </w:rPr>
        <w:t xml:space="preserve">head act </w:t>
      </w:r>
      <w:r w:rsidRPr="009D7586">
        <w:rPr>
          <w:color w:val="000000"/>
        </w:rPr>
        <w:t>(</w:t>
      </w:r>
      <w:proofErr w:type="spellStart"/>
      <w:r w:rsidRPr="009D7586">
        <w:rPr>
          <w:i/>
          <w:color w:val="000000"/>
        </w:rPr>
        <w:t>bismillah</w:t>
      </w:r>
      <w:proofErr w:type="spellEnd"/>
      <w:r w:rsidRPr="009D7586">
        <w:rPr>
          <w:i/>
          <w:color w:val="000000"/>
        </w:rPr>
        <w:t xml:space="preserve"> pa </w:t>
      </w:r>
      <w:proofErr w:type="spellStart"/>
      <w:r w:rsidRPr="009D7586">
        <w:rPr>
          <w:i/>
          <w:color w:val="000000"/>
        </w:rPr>
        <w:t>bismilah</w:t>
      </w:r>
      <w:proofErr w:type="spellEnd"/>
      <w:r w:rsidRPr="009D7586">
        <w:rPr>
          <w:i/>
          <w:color w:val="000000"/>
        </w:rPr>
        <w:t xml:space="preserve"> pa dong </w:t>
      </w:r>
      <w:proofErr w:type="spellStart"/>
      <w:r w:rsidRPr="009D7586">
        <w:rPr>
          <w:i/>
          <w:color w:val="000000"/>
        </w:rPr>
        <w:t>lanjut</w:t>
      </w:r>
      <w:proofErr w:type="spellEnd"/>
      <w:r w:rsidRPr="009D7586">
        <w:rPr>
          <w:i/>
          <w:color w:val="000000"/>
        </w:rPr>
        <w:t xml:space="preserve"> </w:t>
      </w:r>
      <w:proofErr w:type="spellStart"/>
      <w:r w:rsidRPr="009D7586">
        <w:rPr>
          <w:i/>
          <w:color w:val="000000"/>
        </w:rPr>
        <w:t>jua</w:t>
      </w:r>
      <w:proofErr w:type="spellEnd"/>
      <w:r w:rsidRPr="009D7586">
        <w:rPr>
          <w:color w:val="000000"/>
        </w:rPr>
        <w:t xml:space="preserve">), and </w:t>
      </w:r>
      <w:r w:rsidRPr="009D7586">
        <w:rPr>
          <w:b/>
          <w:color w:val="000000"/>
        </w:rPr>
        <w:t xml:space="preserve">post-refusal </w:t>
      </w:r>
      <w:r w:rsidRPr="009D7586">
        <w:rPr>
          <w:color w:val="000000"/>
        </w:rPr>
        <w:t>(</w:t>
      </w:r>
      <w:r w:rsidRPr="009D7586">
        <w:rPr>
          <w:i/>
        </w:rPr>
        <w:t xml:space="preserve">beta so </w:t>
      </w:r>
      <w:proofErr w:type="spellStart"/>
      <w:r w:rsidRPr="009D7586">
        <w:rPr>
          <w:i/>
        </w:rPr>
        <w:t>isi</w:t>
      </w:r>
      <w:proofErr w:type="spellEnd"/>
      <w:r w:rsidRPr="009D7586">
        <w:rPr>
          <w:i/>
        </w:rPr>
        <w:t xml:space="preserve"> </w:t>
      </w:r>
      <w:proofErr w:type="spellStart"/>
      <w:r w:rsidRPr="009D7586">
        <w:rPr>
          <w:i/>
        </w:rPr>
        <w:t>sadiki</w:t>
      </w:r>
      <w:proofErr w:type="spellEnd"/>
      <w:r w:rsidRPr="009D7586">
        <w:rPr>
          <w:i/>
        </w:rPr>
        <w:t xml:space="preserve"> di </w:t>
      </w:r>
      <w:proofErr w:type="spellStart"/>
      <w:r w:rsidRPr="009D7586">
        <w:rPr>
          <w:i/>
        </w:rPr>
        <w:t>ruma</w:t>
      </w:r>
      <w:proofErr w:type="spellEnd"/>
      <w:r w:rsidRPr="009D7586">
        <w:rPr>
          <w:i/>
        </w:rPr>
        <w:t xml:space="preserve"> </w:t>
      </w:r>
      <w:proofErr w:type="spellStart"/>
      <w:r w:rsidRPr="009D7586">
        <w:rPr>
          <w:i/>
        </w:rPr>
        <w:t>tadi</w:t>
      </w:r>
      <w:proofErr w:type="spellEnd"/>
      <w:r w:rsidRPr="009D7586">
        <w:rPr>
          <w:color w:val="000000"/>
        </w:rPr>
        <w:t>).</w:t>
      </w:r>
    </w:p>
    <w:p w14:paraId="215E57F4" w14:textId="77777777" w:rsidR="00A95AEC" w:rsidRPr="009D7586" w:rsidRDefault="00A95AEC" w:rsidP="00E97EB5">
      <w:pPr>
        <w:pStyle w:val="ListParagraph"/>
        <w:numPr>
          <w:ilvl w:val="0"/>
          <w:numId w:val="26"/>
        </w:numPr>
        <w:tabs>
          <w:tab w:val="left" w:pos="2610"/>
        </w:tabs>
        <w:spacing w:after="200"/>
        <w:ind w:left="851" w:hanging="425"/>
        <w:jc w:val="both"/>
        <w:rPr>
          <w:color w:val="000000"/>
        </w:rPr>
      </w:pPr>
      <w:r w:rsidRPr="009D7586">
        <w:rPr>
          <w:color w:val="000000"/>
        </w:rPr>
        <w:t>An interaction between husband and wife about going to the beach.</w:t>
      </w:r>
    </w:p>
    <w:p w14:paraId="3B60F05A" w14:textId="77777777" w:rsidR="00A95AEC" w:rsidRPr="009D7586" w:rsidRDefault="00A95AEC" w:rsidP="00E97EB5">
      <w:pPr>
        <w:pStyle w:val="ListParagraph"/>
        <w:tabs>
          <w:tab w:val="left" w:pos="1080"/>
          <w:tab w:val="left" w:pos="2610"/>
        </w:tabs>
        <w:ind w:left="426"/>
        <w:jc w:val="both"/>
        <w:rPr>
          <w:color w:val="000000"/>
        </w:rPr>
      </w:pPr>
      <w:r w:rsidRPr="009D7586">
        <w:rPr>
          <w:color w:val="000000"/>
        </w:rPr>
        <w:t>The social relation= Hierarchical politeness system in kin context (+P,-D</w:t>
      </w:r>
      <w:proofErr w:type="gramStart"/>
      <w:r w:rsidRPr="009D7586">
        <w:rPr>
          <w:color w:val="000000"/>
        </w:rPr>
        <w:t>,+</w:t>
      </w:r>
      <w:proofErr w:type="gramEnd"/>
      <w:r w:rsidRPr="009D7586">
        <w:rPr>
          <w:color w:val="000000"/>
        </w:rPr>
        <w:t>K)</w:t>
      </w:r>
    </w:p>
    <w:p w14:paraId="10F175D4" w14:textId="77777777" w:rsidR="00A95AEC" w:rsidRPr="009D7586" w:rsidRDefault="00A95AEC" w:rsidP="00E97EB5">
      <w:pPr>
        <w:pStyle w:val="ListParagraph"/>
        <w:tabs>
          <w:tab w:val="left" w:pos="1080"/>
          <w:tab w:val="left" w:pos="2610"/>
        </w:tabs>
        <w:ind w:left="426"/>
        <w:jc w:val="both"/>
        <w:rPr>
          <w:color w:val="000000"/>
        </w:rPr>
      </w:pPr>
      <w:r w:rsidRPr="009D7586">
        <w:rPr>
          <w:color w:val="000000"/>
        </w:rPr>
        <w:t>(A=husband, B=wife)</w:t>
      </w:r>
    </w:p>
    <w:p w14:paraId="1A420449" w14:textId="77777777" w:rsidR="00A95AEC" w:rsidRPr="009D7586" w:rsidRDefault="00A95AEC" w:rsidP="00E97EB5">
      <w:pPr>
        <w:pStyle w:val="ListParagraph"/>
        <w:tabs>
          <w:tab w:val="left" w:pos="1080"/>
          <w:tab w:val="left" w:pos="2610"/>
        </w:tabs>
        <w:ind w:left="426"/>
        <w:jc w:val="both"/>
        <w:rPr>
          <w:i/>
          <w:color w:val="000000"/>
        </w:rPr>
      </w:pPr>
    </w:p>
    <w:p w14:paraId="71AB15D2" w14:textId="77777777" w:rsidR="00A95AEC" w:rsidRPr="009D7586" w:rsidRDefault="00A95AEC" w:rsidP="00E97EB5">
      <w:pPr>
        <w:pStyle w:val="ListParagraph"/>
        <w:tabs>
          <w:tab w:val="left" w:pos="1080"/>
          <w:tab w:val="left" w:pos="2610"/>
        </w:tabs>
        <w:ind w:left="426"/>
        <w:jc w:val="both"/>
        <w:rPr>
          <w:i/>
          <w:color w:val="000000"/>
          <w:lang w:val="id-ID"/>
        </w:rPr>
      </w:pPr>
      <w:r w:rsidRPr="009D7586">
        <w:rPr>
          <w:i/>
          <w:color w:val="000000"/>
        </w:rPr>
        <w:t xml:space="preserve">A:  </w:t>
      </w:r>
      <w:proofErr w:type="gramStart"/>
      <w:r w:rsidRPr="009D7586">
        <w:rPr>
          <w:i/>
          <w:color w:val="000000"/>
        </w:rPr>
        <w:t>ma  e</w:t>
      </w:r>
      <w:proofErr w:type="gramEnd"/>
      <w:r w:rsidRPr="009D7586">
        <w:rPr>
          <w:i/>
          <w:color w:val="000000"/>
        </w:rPr>
        <w:t xml:space="preserve">,  </w:t>
      </w:r>
      <w:proofErr w:type="spellStart"/>
      <w:r w:rsidRPr="009D7586">
        <w:rPr>
          <w:i/>
          <w:color w:val="000000"/>
        </w:rPr>
        <w:t>nanti</w:t>
      </w:r>
      <w:proofErr w:type="spellEnd"/>
      <w:r w:rsidRPr="009D7586">
        <w:rPr>
          <w:i/>
          <w:color w:val="000000"/>
        </w:rPr>
        <w:t xml:space="preserve"> </w:t>
      </w:r>
      <w:proofErr w:type="spellStart"/>
      <w:r w:rsidRPr="009D7586">
        <w:rPr>
          <w:i/>
          <w:color w:val="000000"/>
        </w:rPr>
        <w:t>iko</w:t>
      </w:r>
      <w:proofErr w:type="spellEnd"/>
      <w:r w:rsidRPr="009D7586">
        <w:rPr>
          <w:i/>
          <w:color w:val="000000"/>
        </w:rPr>
        <w:t xml:space="preserve">  beta </w:t>
      </w:r>
      <w:proofErr w:type="spellStart"/>
      <w:r w:rsidRPr="009D7586">
        <w:rPr>
          <w:i/>
          <w:color w:val="000000"/>
        </w:rPr>
        <w:t>ka</w:t>
      </w:r>
      <w:proofErr w:type="spellEnd"/>
      <w:r w:rsidRPr="009D7586">
        <w:rPr>
          <w:i/>
          <w:color w:val="000000"/>
        </w:rPr>
        <w:t xml:space="preserve"> </w:t>
      </w:r>
      <w:proofErr w:type="spellStart"/>
      <w:r w:rsidRPr="009D7586">
        <w:rPr>
          <w:i/>
          <w:color w:val="000000"/>
        </w:rPr>
        <w:t>pante</w:t>
      </w:r>
      <w:proofErr w:type="spellEnd"/>
      <w:r w:rsidRPr="009D7586">
        <w:rPr>
          <w:i/>
          <w:color w:val="000000"/>
        </w:rPr>
        <w:t xml:space="preserve">  e?</w:t>
      </w:r>
    </w:p>
    <w:p w14:paraId="4B71070F" w14:textId="77777777" w:rsidR="00A95AEC" w:rsidRPr="009D7586" w:rsidRDefault="00A95AEC" w:rsidP="00E97EB5">
      <w:pPr>
        <w:pStyle w:val="ListParagraph"/>
        <w:tabs>
          <w:tab w:val="left" w:pos="1080"/>
          <w:tab w:val="left" w:pos="2610"/>
        </w:tabs>
        <w:ind w:left="426"/>
        <w:jc w:val="both"/>
        <w:rPr>
          <w:color w:val="000000"/>
        </w:rPr>
      </w:pPr>
      <w:r w:rsidRPr="009D7586">
        <w:rPr>
          <w:color w:val="000000"/>
        </w:rPr>
        <w:t>(Could you come with me to the beach, please?)</w:t>
      </w:r>
    </w:p>
    <w:p w14:paraId="14CEB593" w14:textId="32A7A267" w:rsidR="00A95AEC" w:rsidRPr="009D7586" w:rsidRDefault="00A95AEC" w:rsidP="00E97EB5">
      <w:pPr>
        <w:pStyle w:val="ListParagraph"/>
        <w:tabs>
          <w:tab w:val="left" w:pos="1080"/>
          <w:tab w:val="left" w:pos="2610"/>
        </w:tabs>
        <w:ind w:left="426"/>
        <w:jc w:val="both"/>
        <w:rPr>
          <w:b/>
          <w:i/>
          <w:color w:val="000000"/>
          <w:lang w:val="id-ID"/>
        </w:rPr>
      </w:pPr>
      <w:r w:rsidRPr="009D7586">
        <w:rPr>
          <w:i/>
          <w:color w:val="000000"/>
        </w:rPr>
        <w:t xml:space="preserve">B: </w:t>
      </w:r>
      <w:proofErr w:type="spellStart"/>
      <w:r w:rsidRPr="009D7586">
        <w:rPr>
          <w:b/>
          <w:i/>
          <w:color w:val="000000"/>
        </w:rPr>
        <w:t>Nanti</w:t>
      </w:r>
      <w:proofErr w:type="spellEnd"/>
      <w:r w:rsidRPr="009D7586">
        <w:rPr>
          <w:b/>
          <w:i/>
          <w:color w:val="000000"/>
        </w:rPr>
        <w:t xml:space="preserve"> beta </w:t>
      </w:r>
      <w:proofErr w:type="spellStart"/>
      <w:r w:rsidRPr="009D7586">
        <w:rPr>
          <w:b/>
          <w:i/>
          <w:color w:val="000000"/>
        </w:rPr>
        <w:t>bilang</w:t>
      </w:r>
      <w:proofErr w:type="spellEnd"/>
      <w:r w:rsidRPr="009D7586">
        <w:rPr>
          <w:b/>
          <w:i/>
          <w:color w:val="000000"/>
        </w:rPr>
        <w:t xml:space="preserve"> </w:t>
      </w:r>
      <w:proofErr w:type="gramStart"/>
      <w:r w:rsidRPr="009D7586">
        <w:rPr>
          <w:b/>
          <w:i/>
          <w:color w:val="000000"/>
        </w:rPr>
        <w:t xml:space="preserve">Ba  </w:t>
      </w:r>
      <w:proofErr w:type="spellStart"/>
      <w:r w:rsidRPr="009D7586">
        <w:rPr>
          <w:b/>
          <w:i/>
          <w:color w:val="000000"/>
        </w:rPr>
        <w:t>jua</w:t>
      </w:r>
      <w:proofErr w:type="spellEnd"/>
      <w:proofErr w:type="gramEnd"/>
      <w:r w:rsidRPr="009D7586">
        <w:rPr>
          <w:b/>
          <w:i/>
          <w:color w:val="000000"/>
        </w:rPr>
        <w:t xml:space="preserve"> la </w:t>
      </w:r>
      <w:proofErr w:type="spellStart"/>
      <w:r w:rsidRPr="009D7586">
        <w:rPr>
          <w:b/>
          <w:i/>
          <w:color w:val="000000"/>
        </w:rPr>
        <w:t>dia</w:t>
      </w:r>
      <w:proofErr w:type="spellEnd"/>
      <w:r w:rsidRPr="009D7586">
        <w:rPr>
          <w:b/>
          <w:i/>
          <w:color w:val="000000"/>
        </w:rPr>
        <w:t xml:space="preserve"> pi</w:t>
      </w:r>
      <w:r w:rsidRPr="009D7586">
        <w:rPr>
          <w:b/>
          <w:i/>
          <w:color w:val="000000"/>
          <w:lang w:val="id-ID"/>
        </w:rPr>
        <w:t xml:space="preserve"> </w:t>
      </w:r>
      <w:r w:rsidRPr="009D7586">
        <w:rPr>
          <w:b/>
          <w:i/>
          <w:color w:val="000000"/>
        </w:rPr>
        <w:t xml:space="preserve">e, beta </w:t>
      </w:r>
      <w:proofErr w:type="spellStart"/>
      <w:r w:rsidRPr="009D7586">
        <w:rPr>
          <w:b/>
          <w:i/>
          <w:color w:val="000000"/>
        </w:rPr>
        <w:t>ada</w:t>
      </w:r>
      <w:proofErr w:type="spellEnd"/>
      <w:r w:rsidRPr="009D7586">
        <w:rPr>
          <w:b/>
          <w:i/>
          <w:color w:val="000000"/>
        </w:rPr>
        <w:t xml:space="preserve">  </w:t>
      </w:r>
      <w:proofErr w:type="spellStart"/>
      <w:r w:rsidRPr="009D7586">
        <w:rPr>
          <w:b/>
          <w:i/>
          <w:color w:val="000000"/>
        </w:rPr>
        <w:t>mo</w:t>
      </w:r>
      <w:proofErr w:type="spellEnd"/>
      <w:r w:rsidRPr="009D7586">
        <w:rPr>
          <w:b/>
          <w:i/>
          <w:color w:val="000000"/>
        </w:rPr>
        <w:t xml:space="preserve"> pi Baku bantu</w:t>
      </w:r>
      <w:r w:rsidR="002C3AA1">
        <w:rPr>
          <w:b/>
          <w:i/>
          <w:color w:val="000000"/>
          <w:lang w:val="id-ID"/>
        </w:rPr>
        <w:t xml:space="preserve"> </w:t>
      </w:r>
      <w:r w:rsidRPr="009D7586">
        <w:rPr>
          <w:b/>
          <w:i/>
          <w:color w:val="000000"/>
        </w:rPr>
        <w:t xml:space="preserve"> di </w:t>
      </w:r>
      <w:proofErr w:type="spellStart"/>
      <w:r w:rsidRPr="009D7586">
        <w:rPr>
          <w:b/>
          <w:i/>
          <w:color w:val="000000"/>
        </w:rPr>
        <w:t>bawa</w:t>
      </w:r>
      <w:proofErr w:type="spellEnd"/>
      <w:r w:rsidRPr="009D7586">
        <w:rPr>
          <w:b/>
          <w:i/>
          <w:color w:val="000000"/>
        </w:rPr>
        <w:t>.</w:t>
      </w:r>
    </w:p>
    <w:p w14:paraId="59188312" w14:textId="77777777" w:rsidR="00A95AEC" w:rsidRPr="009D7586" w:rsidRDefault="00A95AEC" w:rsidP="00E97EB5">
      <w:pPr>
        <w:pStyle w:val="ListParagraph"/>
        <w:tabs>
          <w:tab w:val="left" w:pos="2610"/>
        </w:tabs>
        <w:ind w:left="426"/>
        <w:jc w:val="both"/>
        <w:rPr>
          <w:color w:val="000000"/>
        </w:rPr>
      </w:pPr>
      <w:r w:rsidRPr="009D7586">
        <w:rPr>
          <w:color w:val="000000"/>
        </w:rPr>
        <w:t xml:space="preserve">(I will ask Ba to </w:t>
      </w:r>
      <w:proofErr w:type="gramStart"/>
      <w:r w:rsidRPr="009D7586">
        <w:rPr>
          <w:color w:val="000000"/>
        </w:rPr>
        <w:t>come,</w:t>
      </w:r>
      <w:proofErr w:type="gramEnd"/>
      <w:r w:rsidRPr="009D7586">
        <w:rPr>
          <w:color w:val="000000"/>
        </w:rPr>
        <w:t xml:space="preserve"> I am going to help the cooks there)</w:t>
      </w:r>
    </w:p>
    <w:p w14:paraId="1C692BFF" w14:textId="77777777" w:rsidR="00A95AEC" w:rsidRPr="009D7586" w:rsidRDefault="00A95AEC" w:rsidP="00A95AEC">
      <w:pPr>
        <w:pStyle w:val="ListParagraph"/>
        <w:tabs>
          <w:tab w:val="left" w:pos="2610"/>
        </w:tabs>
        <w:ind w:left="851"/>
        <w:jc w:val="both"/>
        <w:rPr>
          <w:color w:val="000000"/>
        </w:rPr>
      </w:pPr>
    </w:p>
    <w:p w14:paraId="09C9A30B" w14:textId="77777777" w:rsidR="00A95AEC" w:rsidRPr="009D7586" w:rsidRDefault="00A95AEC" w:rsidP="00A95AEC">
      <w:pPr>
        <w:tabs>
          <w:tab w:val="left" w:pos="1080"/>
          <w:tab w:val="left" w:pos="1440"/>
          <w:tab w:val="left" w:pos="2610"/>
          <w:tab w:val="left" w:pos="7646"/>
        </w:tabs>
        <w:spacing w:after="240"/>
        <w:ind w:firstLine="567"/>
        <w:jc w:val="both"/>
        <w:rPr>
          <w:color w:val="000000"/>
          <w:lang w:val="id-ID"/>
        </w:rPr>
      </w:pPr>
      <w:r w:rsidRPr="009D7586">
        <w:rPr>
          <w:color w:val="000000"/>
        </w:rPr>
        <w:t>The initiating act of the interaction above is a request for favor. A as a husband asks B as his wife to follow him to the beach and take some tools for fishing “</w:t>
      </w:r>
      <w:r w:rsidRPr="009D7586">
        <w:rPr>
          <w:i/>
          <w:color w:val="000000"/>
        </w:rPr>
        <w:t xml:space="preserve">ma e, </w:t>
      </w:r>
      <w:proofErr w:type="spellStart"/>
      <w:r w:rsidRPr="009D7586">
        <w:rPr>
          <w:i/>
          <w:color w:val="000000"/>
        </w:rPr>
        <w:t>nanti</w:t>
      </w:r>
      <w:proofErr w:type="spellEnd"/>
      <w:r w:rsidRPr="009D7586">
        <w:rPr>
          <w:i/>
          <w:color w:val="000000"/>
        </w:rPr>
        <w:t xml:space="preserve"> </w:t>
      </w:r>
      <w:proofErr w:type="spellStart"/>
      <w:r w:rsidRPr="009D7586">
        <w:rPr>
          <w:i/>
          <w:color w:val="000000"/>
        </w:rPr>
        <w:t>iko</w:t>
      </w:r>
      <w:proofErr w:type="spellEnd"/>
      <w:r w:rsidRPr="009D7586">
        <w:rPr>
          <w:i/>
          <w:color w:val="000000"/>
        </w:rPr>
        <w:t xml:space="preserve"> beta </w:t>
      </w:r>
      <w:proofErr w:type="spellStart"/>
      <w:r w:rsidRPr="009D7586">
        <w:rPr>
          <w:i/>
          <w:color w:val="000000"/>
        </w:rPr>
        <w:t>ka</w:t>
      </w:r>
      <w:proofErr w:type="spellEnd"/>
      <w:r w:rsidRPr="009D7586">
        <w:rPr>
          <w:i/>
          <w:color w:val="000000"/>
        </w:rPr>
        <w:t xml:space="preserve"> </w:t>
      </w:r>
      <w:proofErr w:type="spellStart"/>
      <w:r w:rsidRPr="009D7586">
        <w:rPr>
          <w:i/>
          <w:color w:val="000000"/>
        </w:rPr>
        <w:t>pante</w:t>
      </w:r>
      <w:proofErr w:type="spellEnd"/>
      <w:r w:rsidRPr="009D7586">
        <w:rPr>
          <w:i/>
          <w:color w:val="000000"/>
        </w:rPr>
        <w:t xml:space="preserve"> e</w:t>
      </w:r>
      <w:r w:rsidRPr="009D7586">
        <w:rPr>
          <w:color w:val="000000"/>
        </w:rPr>
        <w:t>”</w:t>
      </w:r>
      <w:r w:rsidRPr="009D7586">
        <w:rPr>
          <w:i/>
          <w:color w:val="000000"/>
        </w:rPr>
        <w:t>.</w:t>
      </w:r>
      <w:r w:rsidRPr="009D7586">
        <w:t xml:space="preserve"> </w:t>
      </w:r>
      <w:r w:rsidRPr="009D7586">
        <w:rPr>
          <w:color w:val="000000"/>
        </w:rPr>
        <w:t xml:space="preserve">B then refuses the request by using offer new solution </w:t>
      </w:r>
      <w:r w:rsidRPr="009D7586">
        <w:rPr>
          <w:i/>
          <w:color w:val="000000"/>
        </w:rPr>
        <w:t>“</w:t>
      </w:r>
      <w:proofErr w:type="spellStart"/>
      <w:r w:rsidRPr="009D7586">
        <w:rPr>
          <w:i/>
          <w:color w:val="000000"/>
        </w:rPr>
        <w:t>nanti</w:t>
      </w:r>
      <w:proofErr w:type="spellEnd"/>
      <w:r w:rsidRPr="009D7586">
        <w:rPr>
          <w:i/>
          <w:color w:val="000000"/>
        </w:rPr>
        <w:t xml:space="preserve"> beta </w:t>
      </w:r>
      <w:proofErr w:type="spellStart"/>
      <w:r w:rsidRPr="009D7586">
        <w:rPr>
          <w:i/>
          <w:color w:val="000000"/>
        </w:rPr>
        <w:t>bilang</w:t>
      </w:r>
      <w:proofErr w:type="spellEnd"/>
      <w:r w:rsidRPr="009D7586">
        <w:rPr>
          <w:i/>
          <w:color w:val="000000"/>
        </w:rPr>
        <w:t xml:space="preserve"> Ba </w:t>
      </w:r>
      <w:proofErr w:type="spellStart"/>
      <w:r w:rsidRPr="009D7586">
        <w:rPr>
          <w:i/>
          <w:color w:val="000000"/>
        </w:rPr>
        <w:t>jua</w:t>
      </w:r>
      <w:proofErr w:type="spellEnd"/>
      <w:r w:rsidRPr="009D7586">
        <w:rPr>
          <w:i/>
          <w:color w:val="000000"/>
        </w:rPr>
        <w:t xml:space="preserve"> la </w:t>
      </w:r>
      <w:proofErr w:type="spellStart"/>
      <w:r w:rsidRPr="009D7586">
        <w:rPr>
          <w:i/>
          <w:color w:val="000000"/>
        </w:rPr>
        <w:t>dia</w:t>
      </w:r>
      <w:proofErr w:type="spellEnd"/>
      <w:r w:rsidRPr="009D7586">
        <w:rPr>
          <w:i/>
          <w:color w:val="000000"/>
        </w:rPr>
        <w:t xml:space="preserve"> pi e”</w:t>
      </w:r>
      <w:r w:rsidRPr="009D7586">
        <w:rPr>
          <w:color w:val="000000"/>
        </w:rPr>
        <w:t xml:space="preserve"> and give reason </w:t>
      </w:r>
      <w:r w:rsidRPr="009D7586">
        <w:rPr>
          <w:i/>
          <w:color w:val="000000"/>
        </w:rPr>
        <w:t xml:space="preserve">“beta </w:t>
      </w:r>
      <w:proofErr w:type="spellStart"/>
      <w:r w:rsidRPr="009D7586">
        <w:rPr>
          <w:i/>
          <w:color w:val="000000"/>
        </w:rPr>
        <w:t>ada</w:t>
      </w:r>
      <w:proofErr w:type="spellEnd"/>
      <w:r w:rsidRPr="009D7586">
        <w:rPr>
          <w:i/>
          <w:color w:val="000000"/>
        </w:rPr>
        <w:t xml:space="preserve"> </w:t>
      </w:r>
      <w:proofErr w:type="spellStart"/>
      <w:r w:rsidRPr="009D7586">
        <w:rPr>
          <w:i/>
          <w:color w:val="000000"/>
        </w:rPr>
        <w:t>mo</w:t>
      </w:r>
      <w:proofErr w:type="spellEnd"/>
      <w:r w:rsidRPr="009D7586">
        <w:rPr>
          <w:i/>
          <w:color w:val="000000"/>
        </w:rPr>
        <w:t xml:space="preserve"> pi </w:t>
      </w:r>
      <w:proofErr w:type="spellStart"/>
      <w:r w:rsidRPr="009D7586">
        <w:rPr>
          <w:i/>
          <w:color w:val="000000"/>
        </w:rPr>
        <w:t>baku</w:t>
      </w:r>
      <w:proofErr w:type="spellEnd"/>
      <w:r w:rsidRPr="009D7586">
        <w:rPr>
          <w:i/>
          <w:color w:val="000000"/>
        </w:rPr>
        <w:t xml:space="preserve"> bantu di </w:t>
      </w:r>
      <w:proofErr w:type="spellStart"/>
      <w:r w:rsidRPr="009D7586">
        <w:rPr>
          <w:i/>
          <w:color w:val="000000"/>
        </w:rPr>
        <w:t>bawa</w:t>
      </w:r>
      <w:proofErr w:type="spellEnd"/>
      <w:r w:rsidRPr="009D7586">
        <w:rPr>
          <w:i/>
          <w:color w:val="000000"/>
        </w:rPr>
        <w:t>”</w:t>
      </w:r>
      <w:r w:rsidRPr="009D7586">
        <w:t>. T</w:t>
      </w:r>
      <w:r w:rsidRPr="009D7586">
        <w:rPr>
          <w:color w:val="000000"/>
        </w:rPr>
        <w:t xml:space="preserve">he refusals sequences here are </w:t>
      </w:r>
      <w:r w:rsidRPr="009D7586">
        <w:rPr>
          <w:b/>
          <w:color w:val="000000"/>
        </w:rPr>
        <w:t xml:space="preserve">head act </w:t>
      </w:r>
      <w:r w:rsidRPr="009D7586">
        <w:rPr>
          <w:color w:val="000000"/>
        </w:rPr>
        <w:t>(</w:t>
      </w:r>
      <w:proofErr w:type="spellStart"/>
      <w:r w:rsidRPr="009D7586">
        <w:rPr>
          <w:i/>
          <w:color w:val="000000"/>
        </w:rPr>
        <w:t>nanti</w:t>
      </w:r>
      <w:proofErr w:type="spellEnd"/>
      <w:r w:rsidRPr="009D7586">
        <w:rPr>
          <w:i/>
          <w:color w:val="000000"/>
        </w:rPr>
        <w:t xml:space="preserve"> beta </w:t>
      </w:r>
      <w:proofErr w:type="spellStart"/>
      <w:r w:rsidRPr="009D7586">
        <w:rPr>
          <w:i/>
          <w:color w:val="000000"/>
        </w:rPr>
        <w:t>bilang</w:t>
      </w:r>
      <w:proofErr w:type="spellEnd"/>
      <w:r w:rsidRPr="009D7586">
        <w:rPr>
          <w:i/>
          <w:color w:val="000000"/>
        </w:rPr>
        <w:t xml:space="preserve"> Ba </w:t>
      </w:r>
      <w:proofErr w:type="spellStart"/>
      <w:r w:rsidRPr="009D7586">
        <w:rPr>
          <w:i/>
          <w:color w:val="000000"/>
        </w:rPr>
        <w:t>jua</w:t>
      </w:r>
      <w:proofErr w:type="spellEnd"/>
      <w:r w:rsidRPr="009D7586">
        <w:rPr>
          <w:i/>
          <w:color w:val="000000"/>
        </w:rPr>
        <w:t xml:space="preserve"> la </w:t>
      </w:r>
      <w:proofErr w:type="spellStart"/>
      <w:r w:rsidRPr="009D7586">
        <w:rPr>
          <w:i/>
          <w:color w:val="000000"/>
        </w:rPr>
        <w:t>dia</w:t>
      </w:r>
      <w:proofErr w:type="spellEnd"/>
      <w:r w:rsidRPr="009D7586">
        <w:rPr>
          <w:i/>
          <w:color w:val="000000"/>
        </w:rPr>
        <w:t xml:space="preserve"> pi e</w:t>
      </w:r>
      <w:r w:rsidRPr="009D7586">
        <w:rPr>
          <w:color w:val="000000"/>
        </w:rPr>
        <w:t xml:space="preserve">), </w:t>
      </w:r>
      <w:r w:rsidRPr="009D7586">
        <w:rPr>
          <w:b/>
          <w:color w:val="000000"/>
        </w:rPr>
        <w:t xml:space="preserve">post-refusal </w:t>
      </w:r>
      <w:r w:rsidRPr="009D7586">
        <w:rPr>
          <w:color w:val="000000"/>
        </w:rPr>
        <w:t>(</w:t>
      </w:r>
      <w:r w:rsidRPr="009D7586">
        <w:rPr>
          <w:i/>
          <w:color w:val="000000"/>
        </w:rPr>
        <w:t xml:space="preserve">beta </w:t>
      </w:r>
      <w:proofErr w:type="spellStart"/>
      <w:r w:rsidRPr="009D7586">
        <w:rPr>
          <w:i/>
          <w:color w:val="000000"/>
        </w:rPr>
        <w:t>ada</w:t>
      </w:r>
      <w:proofErr w:type="spellEnd"/>
      <w:r w:rsidRPr="009D7586">
        <w:rPr>
          <w:i/>
          <w:color w:val="000000"/>
        </w:rPr>
        <w:t xml:space="preserve"> </w:t>
      </w:r>
      <w:proofErr w:type="spellStart"/>
      <w:r w:rsidRPr="009D7586">
        <w:rPr>
          <w:i/>
          <w:color w:val="000000"/>
        </w:rPr>
        <w:t>mo</w:t>
      </w:r>
      <w:proofErr w:type="spellEnd"/>
      <w:r w:rsidRPr="009D7586">
        <w:rPr>
          <w:i/>
          <w:color w:val="000000"/>
        </w:rPr>
        <w:t xml:space="preserve"> pi </w:t>
      </w:r>
      <w:proofErr w:type="spellStart"/>
      <w:proofErr w:type="gramStart"/>
      <w:r w:rsidRPr="009D7586">
        <w:rPr>
          <w:i/>
          <w:color w:val="000000"/>
        </w:rPr>
        <w:t>baku</w:t>
      </w:r>
      <w:proofErr w:type="spellEnd"/>
      <w:proofErr w:type="gramEnd"/>
      <w:r w:rsidRPr="009D7586">
        <w:rPr>
          <w:i/>
          <w:color w:val="000000"/>
        </w:rPr>
        <w:t xml:space="preserve"> bantu di </w:t>
      </w:r>
      <w:proofErr w:type="spellStart"/>
      <w:r w:rsidRPr="009D7586">
        <w:rPr>
          <w:i/>
          <w:color w:val="000000"/>
        </w:rPr>
        <w:t>bawa</w:t>
      </w:r>
      <w:proofErr w:type="spellEnd"/>
      <w:r w:rsidRPr="009D7586">
        <w:t>)</w:t>
      </w:r>
      <w:r w:rsidRPr="009D7586">
        <w:rPr>
          <w:color w:val="000000"/>
        </w:rPr>
        <w:t>.</w:t>
      </w:r>
    </w:p>
    <w:p w14:paraId="17808277" w14:textId="77777777" w:rsidR="00A95AEC" w:rsidRPr="009D7586" w:rsidRDefault="00A95AEC" w:rsidP="00E97EB5">
      <w:pPr>
        <w:pStyle w:val="ListParagraph"/>
        <w:numPr>
          <w:ilvl w:val="0"/>
          <w:numId w:val="26"/>
        </w:numPr>
        <w:tabs>
          <w:tab w:val="left" w:pos="1080"/>
          <w:tab w:val="left" w:pos="2610"/>
        </w:tabs>
        <w:spacing w:after="200"/>
        <w:ind w:left="851" w:hanging="425"/>
        <w:jc w:val="both"/>
        <w:rPr>
          <w:i/>
          <w:color w:val="000000"/>
        </w:rPr>
      </w:pPr>
      <w:r w:rsidRPr="009D7586">
        <w:rPr>
          <w:color w:val="000000"/>
        </w:rPr>
        <w:t xml:space="preserve">An invitation between father and </w:t>
      </w:r>
      <w:r w:rsidRPr="009D7586">
        <w:rPr>
          <w:color w:val="000000"/>
          <w:lang w:val="id-ID"/>
        </w:rPr>
        <w:t>his son</w:t>
      </w:r>
      <w:r w:rsidRPr="009D7586">
        <w:rPr>
          <w:color w:val="000000"/>
        </w:rPr>
        <w:t xml:space="preserve"> about visit</w:t>
      </w:r>
      <w:r w:rsidRPr="009D7586">
        <w:rPr>
          <w:color w:val="000000"/>
          <w:lang w:val="id-ID"/>
        </w:rPr>
        <w:t>ing</w:t>
      </w:r>
      <w:r w:rsidRPr="009D7586">
        <w:rPr>
          <w:color w:val="000000"/>
        </w:rPr>
        <w:t xml:space="preserve"> </w:t>
      </w:r>
      <w:r w:rsidRPr="009D7586">
        <w:rPr>
          <w:color w:val="000000"/>
          <w:lang w:val="id-ID"/>
        </w:rPr>
        <w:t xml:space="preserve">to </w:t>
      </w:r>
      <w:r w:rsidRPr="009D7586">
        <w:rPr>
          <w:color w:val="000000"/>
        </w:rPr>
        <w:t>a grandma’s house.</w:t>
      </w:r>
    </w:p>
    <w:p w14:paraId="3819BBD0" w14:textId="77777777" w:rsidR="00A95AEC" w:rsidRPr="009D7586" w:rsidRDefault="00A95AEC" w:rsidP="00E97EB5">
      <w:pPr>
        <w:pStyle w:val="ListParagraph"/>
        <w:tabs>
          <w:tab w:val="left" w:pos="1080"/>
          <w:tab w:val="left" w:pos="2610"/>
        </w:tabs>
        <w:ind w:left="426"/>
        <w:jc w:val="both"/>
        <w:rPr>
          <w:color w:val="000000"/>
        </w:rPr>
      </w:pPr>
      <w:r w:rsidRPr="009D7586">
        <w:rPr>
          <w:color w:val="000000"/>
        </w:rPr>
        <w:t>The social relation= Hierarchical politeness system in kin context (+P,-D</w:t>
      </w:r>
      <w:proofErr w:type="gramStart"/>
      <w:r w:rsidRPr="009D7586">
        <w:rPr>
          <w:color w:val="000000"/>
        </w:rPr>
        <w:t>,+</w:t>
      </w:r>
      <w:proofErr w:type="gramEnd"/>
      <w:r w:rsidRPr="009D7586">
        <w:rPr>
          <w:color w:val="000000"/>
        </w:rPr>
        <w:t>K)</w:t>
      </w:r>
    </w:p>
    <w:p w14:paraId="4E46F753" w14:textId="77777777" w:rsidR="00A95AEC" w:rsidRPr="009D7586" w:rsidRDefault="00A95AEC" w:rsidP="00E97EB5">
      <w:pPr>
        <w:pStyle w:val="ListParagraph"/>
        <w:tabs>
          <w:tab w:val="left" w:pos="1080"/>
          <w:tab w:val="left" w:pos="2610"/>
        </w:tabs>
        <w:ind w:left="426"/>
        <w:jc w:val="both"/>
        <w:rPr>
          <w:color w:val="000000"/>
        </w:rPr>
      </w:pPr>
      <w:r w:rsidRPr="009D7586">
        <w:rPr>
          <w:color w:val="000000"/>
        </w:rPr>
        <w:t>(A=</w:t>
      </w:r>
      <w:r w:rsidRPr="009D7586">
        <w:rPr>
          <w:color w:val="000000"/>
          <w:lang w:val="id-ID"/>
        </w:rPr>
        <w:t xml:space="preserve"> a </w:t>
      </w:r>
      <w:r w:rsidRPr="009D7586">
        <w:rPr>
          <w:color w:val="000000"/>
        </w:rPr>
        <w:t>father, B=</w:t>
      </w:r>
      <w:r w:rsidRPr="009D7586">
        <w:rPr>
          <w:color w:val="000000"/>
          <w:lang w:val="id-ID"/>
        </w:rPr>
        <w:t xml:space="preserve"> a son</w:t>
      </w:r>
      <w:r w:rsidRPr="009D7586">
        <w:rPr>
          <w:color w:val="000000"/>
        </w:rPr>
        <w:t>)</w:t>
      </w:r>
    </w:p>
    <w:p w14:paraId="138B000D" w14:textId="77777777" w:rsidR="00A95AEC" w:rsidRPr="009D7586" w:rsidRDefault="00A95AEC" w:rsidP="00E97EB5">
      <w:pPr>
        <w:pStyle w:val="ListParagraph"/>
        <w:tabs>
          <w:tab w:val="left" w:pos="1080"/>
          <w:tab w:val="left" w:pos="2610"/>
        </w:tabs>
        <w:ind w:left="426"/>
        <w:jc w:val="both"/>
        <w:rPr>
          <w:i/>
          <w:color w:val="000000"/>
        </w:rPr>
      </w:pPr>
    </w:p>
    <w:p w14:paraId="568D9E7B" w14:textId="6FC2AB53" w:rsidR="00A95AEC" w:rsidRPr="009D7586" w:rsidRDefault="00A95AEC" w:rsidP="00E97EB5">
      <w:pPr>
        <w:pStyle w:val="ListParagraph"/>
        <w:tabs>
          <w:tab w:val="left" w:pos="1080"/>
          <w:tab w:val="left" w:pos="2610"/>
        </w:tabs>
        <w:ind w:left="426"/>
        <w:jc w:val="both"/>
        <w:rPr>
          <w:i/>
          <w:color w:val="000000"/>
          <w:lang w:val="id-ID"/>
        </w:rPr>
      </w:pPr>
      <w:r w:rsidRPr="009D7586">
        <w:rPr>
          <w:i/>
          <w:color w:val="000000"/>
        </w:rPr>
        <w:t>A: Ida,</w:t>
      </w:r>
      <w:r w:rsidR="002C3AA1">
        <w:rPr>
          <w:i/>
          <w:color w:val="000000"/>
        </w:rPr>
        <w:t xml:space="preserve"> </w:t>
      </w:r>
      <w:proofErr w:type="spellStart"/>
      <w:r w:rsidR="002C3AA1">
        <w:rPr>
          <w:i/>
          <w:color w:val="000000"/>
        </w:rPr>
        <w:t>mau</w:t>
      </w:r>
      <w:proofErr w:type="spellEnd"/>
      <w:r w:rsidR="002C3AA1">
        <w:rPr>
          <w:i/>
          <w:color w:val="000000"/>
        </w:rPr>
        <w:t xml:space="preserve"> </w:t>
      </w:r>
      <w:proofErr w:type="spellStart"/>
      <w:r w:rsidR="002C3AA1">
        <w:rPr>
          <w:i/>
          <w:color w:val="000000"/>
        </w:rPr>
        <w:t>ka</w:t>
      </w:r>
      <w:proofErr w:type="spellEnd"/>
      <w:r w:rsidR="002C3AA1">
        <w:rPr>
          <w:i/>
          <w:color w:val="000000"/>
        </w:rPr>
        <w:t xml:space="preserve"> </w:t>
      </w:r>
      <w:proofErr w:type="spellStart"/>
      <w:r w:rsidR="002C3AA1">
        <w:rPr>
          <w:i/>
          <w:color w:val="000000"/>
        </w:rPr>
        <w:t>seng</w:t>
      </w:r>
      <w:proofErr w:type="spellEnd"/>
      <w:r w:rsidR="002C3AA1">
        <w:rPr>
          <w:i/>
          <w:color w:val="000000"/>
        </w:rPr>
        <w:t xml:space="preserve"> </w:t>
      </w:r>
      <w:proofErr w:type="spellStart"/>
      <w:r w:rsidR="002C3AA1">
        <w:rPr>
          <w:i/>
          <w:color w:val="000000"/>
        </w:rPr>
        <w:t>katong</w:t>
      </w:r>
      <w:proofErr w:type="spellEnd"/>
      <w:r w:rsidR="002C3AA1">
        <w:rPr>
          <w:i/>
          <w:color w:val="000000"/>
        </w:rPr>
        <w:t xml:space="preserve"> </w:t>
      </w:r>
      <w:proofErr w:type="gramStart"/>
      <w:r w:rsidR="002C3AA1">
        <w:rPr>
          <w:i/>
          <w:color w:val="000000"/>
        </w:rPr>
        <w:t xml:space="preserve">pi  </w:t>
      </w:r>
      <w:proofErr w:type="spellStart"/>
      <w:r w:rsidR="002C3AA1">
        <w:rPr>
          <w:i/>
          <w:color w:val="000000"/>
        </w:rPr>
        <w:t>ka</w:t>
      </w:r>
      <w:proofErr w:type="spellEnd"/>
      <w:proofErr w:type="gramEnd"/>
      <w:r w:rsidR="002C3AA1">
        <w:rPr>
          <w:i/>
          <w:color w:val="000000"/>
        </w:rPr>
        <w:t xml:space="preserve"> </w:t>
      </w:r>
      <w:proofErr w:type="spellStart"/>
      <w:r w:rsidR="002C3AA1">
        <w:rPr>
          <w:i/>
          <w:color w:val="000000"/>
        </w:rPr>
        <w:t>nene</w:t>
      </w:r>
      <w:proofErr w:type="spellEnd"/>
      <w:r w:rsidR="002C3AA1">
        <w:rPr>
          <w:i/>
          <w:color w:val="000000"/>
          <w:lang w:val="id-ID"/>
        </w:rPr>
        <w:t xml:space="preserve"> </w:t>
      </w:r>
      <w:r w:rsidRPr="009D7586">
        <w:rPr>
          <w:i/>
          <w:color w:val="000000"/>
        </w:rPr>
        <w:t>dong? Dong so</w:t>
      </w:r>
      <w:r w:rsidRPr="009D7586">
        <w:rPr>
          <w:i/>
          <w:color w:val="000000"/>
          <w:lang w:val="id-ID"/>
        </w:rPr>
        <w:t xml:space="preserve"> </w:t>
      </w:r>
      <w:proofErr w:type="spellStart"/>
      <w:r w:rsidRPr="009D7586">
        <w:rPr>
          <w:i/>
          <w:color w:val="000000"/>
        </w:rPr>
        <w:t>pangge</w:t>
      </w:r>
      <w:proofErr w:type="spellEnd"/>
      <w:r w:rsidRPr="009D7586">
        <w:rPr>
          <w:i/>
          <w:color w:val="000000"/>
        </w:rPr>
        <w:t xml:space="preserve"> </w:t>
      </w:r>
      <w:proofErr w:type="spellStart"/>
      <w:r w:rsidRPr="009D7586">
        <w:rPr>
          <w:i/>
          <w:color w:val="000000"/>
        </w:rPr>
        <w:t>ini</w:t>
      </w:r>
      <w:proofErr w:type="spellEnd"/>
    </w:p>
    <w:p w14:paraId="1205B186" w14:textId="77777777" w:rsidR="00A95AEC" w:rsidRPr="009D7586" w:rsidRDefault="00A95AEC" w:rsidP="00E97EB5">
      <w:pPr>
        <w:pStyle w:val="ListParagraph"/>
        <w:ind w:left="426"/>
        <w:jc w:val="both"/>
        <w:rPr>
          <w:color w:val="000000"/>
        </w:rPr>
      </w:pPr>
      <w:r w:rsidRPr="009D7586">
        <w:rPr>
          <w:color w:val="000000"/>
        </w:rPr>
        <w:t>(Ida, won’t you go to grandma’s house, they have just called us.)</w:t>
      </w:r>
    </w:p>
    <w:p w14:paraId="3D1E0DB6" w14:textId="77777777" w:rsidR="00A95AEC" w:rsidRPr="009D7586" w:rsidRDefault="00A95AEC" w:rsidP="00E97EB5">
      <w:pPr>
        <w:pStyle w:val="ListParagraph"/>
        <w:ind w:left="426"/>
        <w:jc w:val="both"/>
        <w:rPr>
          <w:b/>
          <w:i/>
          <w:color w:val="000000"/>
          <w:lang w:val="id-ID"/>
        </w:rPr>
      </w:pPr>
      <w:r w:rsidRPr="009D7586">
        <w:rPr>
          <w:i/>
          <w:color w:val="000000"/>
        </w:rPr>
        <w:t xml:space="preserve">B: </w:t>
      </w:r>
      <w:proofErr w:type="spellStart"/>
      <w:r w:rsidRPr="009D7586">
        <w:rPr>
          <w:b/>
          <w:i/>
          <w:color w:val="000000"/>
        </w:rPr>
        <w:t>katong</w:t>
      </w:r>
      <w:proofErr w:type="spellEnd"/>
      <w:r w:rsidRPr="009D7586">
        <w:rPr>
          <w:b/>
          <w:i/>
          <w:color w:val="000000"/>
        </w:rPr>
        <w:t xml:space="preserve"> </w:t>
      </w:r>
      <w:proofErr w:type="spellStart"/>
      <w:proofErr w:type="gramStart"/>
      <w:r w:rsidRPr="009D7586">
        <w:rPr>
          <w:b/>
          <w:i/>
          <w:color w:val="000000"/>
        </w:rPr>
        <w:t>ada</w:t>
      </w:r>
      <w:proofErr w:type="spellEnd"/>
      <w:r w:rsidRPr="009D7586">
        <w:rPr>
          <w:b/>
          <w:i/>
          <w:color w:val="000000"/>
        </w:rPr>
        <w:t xml:space="preserve">  </w:t>
      </w:r>
      <w:proofErr w:type="spellStart"/>
      <w:r w:rsidRPr="009D7586">
        <w:rPr>
          <w:b/>
          <w:i/>
          <w:color w:val="000000"/>
        </w:rPr>
        <w:t>mo</w:t>
      </w:r>
      <w:proofErr w:type="spellEnd"/>
      <w:proofErr w:type="gramEnd"/>
      <w:r w:rsidRPr="009D7586">
        <w:rPr>
          <w:b/>
          <w:i/>
          <w:color w:val="000000"/>
        </w:rPr>
        <w:t xml:space="preserve">  bale </w:t>
      </w:r>
      <w:proofErr w:type="spellStart"/>
      <w:r w:rsidRPr="009D7586">
        <w:rPr>
          <w:b/>
          <w:i/>
          <w:color w:val="000000"/>
        </w:rPr>
        <w:t>lai</w:t>
      </w:r>
      <w:proofErr w:type="spellEnd"/>
      <w:r w:rsidRPr="009D7586">
        <w:rPr>
          <w:b/>
          <w:i/>
          <w:color w:val="000000"/>
        </w:rPr>
        <w:t xml:space="preserve"> </w:t>
      </w:r>
      <w:proofErr w:type="spellStart"/>
      <w:r w:rsidRPr="009D7586">
        <w:rPr>
          <w:b/>
          <w:i/>
          <w:color w:val="000000"/>
        </w:rPr>
        <w:t>ka</w:t>
      </w:r>
      <w:proofErr w:type="spellEnd"/>
      <w:r w:rsidRPr="009D7586">
        <w:rPr>
          <w:b/>
          <w:i/>
          <w:color w:val="000000"/>
        </w:rPr>
        <w:t xml:space="preserve"> </w:t>
      </w:r>
      <w:proofErr w:type="spellStart"/>
      <w:r w:rsidRPr="009D7586">
        <w:rPr>
          <w:b/>
          <w:i/>
          <w:color w:val="000000"/>
        </w:rPr>
        <w:t>skola</w:t>
      </w:r>
      <w:proofErr w:type="spellEnd"/>
      <w:r w:rsidRPr="009D7586">
        <w:rPr>
          <w:b/>
          <w:i/>
          <w:color w:val="000000"/>
        </w:rPr>
        <w:t>.</w:t>
      </w:r>
      <w:r w:rsidRPr="009D7586">
        <w:rPr>
          <w:b/>
          <w:i/>
          <w:color w:val="000000"/>
          <w:lang w:val="id-ID"/>
        </w:rPr>
        <w:t xml:space="preserve"> </w:t>
      </w:r>
      <w:proofErr w:type="spellStart"/>
      <w:r w:rsidRPr="009D7586">
        <w:rPr>
          <w:b/>
          <w:i/>
          <w:color w:val="000000"/>
        </w:rPr>
        <w:t>Bapa</w:t>
      </w:r>
      <w:proofErr w:type="spellEnd"/>
      <w:r w:rsidRPr="009D7586">
        <w:rPr>
          <w:b/>
          <w:i/>
          <w:color w:val="000000"/>
          <w:lang w:val="id-ID"/>
        </w:rPr>
        <w:t xml:space="preserve"> </w:t>
      </w:r>
      <w:proofErr w:type="gramStart"/>
      <w:r w:rsidRPr="009D7586">
        <w:rPr>
          <w:b/>
          <w:i/>
          <w:color w:val="000000"/>
        </w:rPr>
        <w:t>pi</w:t>
      </w:r>
      <w:r w:rsidRPr="009D7586">
        <w:rPr>
          <w:b/>
          <w:i/>
          <w:color w:val="000000"/>
          <w:lang w:val="id-ID"/>
        </w:rPr>
        <w:t xml:space="preserve"> </w:t>
      </w:r>
      <w:r w:rsidRPr="009D7586">
        <w:rPr>
          <w:b/>
          <w:i/>
          <w:color w:val="000000"/>
        </w:rPr>
        <w:t xml:space="preserve"> </w:t>
      </w:r>
      <w:proofErr w:type="spellStart"/>
      <w:r w:rsidRPr="009D7586">
        <w:rPr>
          <w:b/>
          <w:i/>
          <w:color w:val="000000"/>
        </w:rPr>
        <w:t>jua</w:t>
      </w:r>
      <w:proofErr w:type="spellEnd"/>
      <w:proofErr w:type="gramEnd"/>
      <w:r w:rsidRPr="009D7586">
        <w:rPr>
          <w:b/>
          <w:i/>
          <w:color w:val="000000"/>
        </w:rPr>
        <w:t xml:space="preserve"> e, </w:t>
      </w:r>
      <w:proofErr w:type="spellStart"/>
      <w:r w:rsidRPr="009D7586">
        <w:rPr>
          <w:b/>
          <w:i/>
          <w:color w:val="000000"/>
        </w:rPr>
        <w:t>nanti</w:t>
      </w:r>
      <w:proofErr w:type="spellEnd"/>
      <w:r w:rsidRPr="009D7586">
        <w:rPr>
          <w:b/>
          <w:i/>
          <w:color w:val="000000"/>
        </w:rPr>
        <w:t xml:space="preserve"> </w:t>
      </w:r>
      <w:proofErr w:type="spellStart"/>
      <w:r w:rsidRPr="009D7586">
        <w:rPr>
          <w:b/>
          <w:i/>
          <w:color w:val="000000"/>
        </w:rPr>
        <w:t>malang</w:t>
      </w:r>
      <w:proofErr w:type="spellEnd"/>
      <w:r w:rsidRPr="009D7586">
        <w:rPr>
          <w:b/>
          <w:i/>
          <w:color w:val="000000"/>
        </w:rPr>
        <w:t xml:space="preserve"> </w:t>
      </w:r>
      <w:proofErr w:type="spellStart"/>
      <w:r w:rsidRPr="009D7586">
        <w:rPr>
          <w:b/>
          <w:i/>
          <w:color w:val="000000"/>
        </w:rPr>
        <w:t>jua</w:t>
      </w:r>
      <w:proofErr w:type="spellEnd"/>
      <w:r w:rsidRPr="009D7586">
        <w:rPr>
          <w:b/>
          <w:i/>
          <w:color w:val="000000"/>
        </w:rPr>
        <w:t xml:space="preserve"> </w:t>
      </w:r>
      <w:proofErr w:type="spellStart"/>
      <w:r w:rsidRPr="009D7586">
        <w:rPr>
          <w:b/>
          <w:i/>
          <w:color w:val="000000"/>
        </w:rPr>
        <w:t>baru</w:t>
      </w:r>
      <w:proofErr w:type="spellEnd"/>
      <w:r w:rsidRPr="009D7586">
        <w:rPr>
          <w:b/>
          <w:i/>
          <w:color w:val="000000"/>
        </w:rPr>
        <w:t xml:space="preserve"> beta </w:t>
      </w:r>
      <w:proofErr w:type="spellStart"/>
      <w:r w:rsidRPr="009D7586">
        <w:rPr>
          <w:b/>
          <w:i/>
          <w:color w:val="000000"/>
        </w:rPr>
        <w:t>kasana</w:t>
      </w:r>
      <w:proofErr w:type="spellEnd"/>
    </w:p>
    <w:p w14:paraId="4500DC67" w14:textId="77777777" w:rsidR="00A95AEC" w:rsidRPr="009D7586" w:rsidRDefault="00A95AEC" w:rsidP="00E97EB5">
      <w:pPr>
        <w:pStyle w:val="ListParagraph"/>
        <w:spacing w:after="240"/>
        <w:ind w:left="426"/>
        <w:jc w:val="both"/>
        <w:rPr>
          <w:color w:val="000000"/>
        </w:rPr>
      </w:pPr>
      <w:r w:rsidRPr="009D7586">
        <w:rPr>
          <w:color w:val="000000"/>
        </w:rPr>
        <w:t xml:space="preserve">(Dad, I have just come home from school, </w:t>
      </w:r>
      <w:proofErr w:type="gramStart"/>
      <w:r w:rsidRPr="009D7586">
        <w:rPr>
          <w:color w:val="000000"/>
        </w:rPr>
        <w:t>then</w:t>
      </w:r>
      <w:proofErr w:type="gramEnd"/>
      <w:r w:rsidRPr="009D7586">
        <w:rPr>
          <w:color w:val="000000"/>
        </w:rPr>
        <w:t xml:space="preserve"> I have to come back to school. Could you go alone? I will be there this evening.)</w:t>
      </w:r>
    </w:p>
    <w:p w14:paraId="4D143ABA" w14:textId="77777777" w:rsidR="00A95AEC" w:rsidRPr="009D7586" w:rsidRDefault="00A95AEC" w:rsidP="00A95AEC">
      <w:pPr>
        <w:tabs>
          <w:tab w:val="left" w:pos="1080"/>
          <w:tab w:val="left" w:pos="2610"/>
        </w:tabs>
        <w:spacing w:after="240"/>
        <w:ind w:firstLine="426"/>
        <w:jc w:val="both"/>
        <w:rPr>
          <w:color w:val="000000"/>
          <w:lang w:val="id-ID"/>
        </w:rPr>
      </w:pPr>
      <w:r w:rsidRPr="009D7586">
        <w:rPr>
          <w:color w:val="000000"/>
        </w:rPr>
        <w:t xml:space="preserve">The initiating act of the interaction above is a real invitation. A father invites his son to come to the </w:t>
      </w:r>
      <w:proofErr w:type="spellStart"/>
      <w:r w:rsidRPr="009D7586">
        <w:rPr>
          <w:color w:val="000000"/>
        </w:rPr>
        <w:t>granma’s</w:t>
      </w:r>
      <w:proofErr w:type="spellEnd"/>
      <w:r w:rsidRPr="009D7586">
        <w:rPr>
          <w:color w:val="000000"/>
        </w:rPr>
        <w:t xml:space="preserve"> house “</w:t>
      </w:r>
      <w:r w:rsidRPr="009D7586">
        <w:rPr>
          <w:i/>
          <w:color w:val="000000"/>
        </w:rPr>
        <w:t xml:space="preserve">Ida, </w:t>
      </w:r>
      <w:proofErr w:type="spellStart"/>
      <w:r w:rsidRPr="009D7586">
        <w:rPr>
          <w:i/>
          <w:color w:val="000000"/>
        </w:rPr>
        <w:t>mau</w:t>
      </w:r>
      <w:proofErr w:type="spell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r w:rsidRPr="009D7586">
        <w:rPr>
          <w:i/>
          <w:color w:val="000000"/>
        </w:rPr>
        <w:t>seng</w:t>
      </w:r>
      <w:proofErr w:type="spellEnd"/>
      <w:r w:rsidRPr="009D7586">
        <w:rPr>
          <w:i/>
          <w:color w:val="000000"/>
        </w:rPr>
        <w:t xml:space="preserve"> </w:t>
      </w:r>
      <w:proofErr w:type="spellStart"/>
      <w:r w:rsidRPr="009D7586">
        <w:rPr>
          <w:i/>
          <w:color w:val="000000"/>
        </w:rPr>
        <w:t>katong</w:t>
      </w:r>
      <w:proofErr w:type="spellEnd"/>
      <w:r w:rsidRPr="009D7586">
        <w:rPr>
          <w:i/>
          <w:color w:val="000000"/>
        </w:rPr>
        <w:t xml:space="preserve"> pi </w:t>
      </w:r>
      <w:proofErr w:type="spellStart"/>
      <w:r w:rsidRPr="009D7586">
        <w:rPr>
          <w:i/>
          <w:color w:val="000000"/>
        </w:rPr>
        <w:t>ka</w:t>
      </w:r>
      <w:proofErr w:type="spellEnd"/>
      <w:r w:rsidRPr="009D7586">
        <w:rPr>
          <w:i/>
          <w:color w:val="000000"/>
        </w:rPr>
        <w:t xml:space="preserve"> </w:t>
      </w:r>
      <w:proofErr w:type="spellStart"/>
      <w:r w:rsidRPr="009D7586">
        <w:rPr>
          <w:i/>
          <w:color w:val="000000"/>
        </w:rPr>
        <w:t>nene</w:t>
      </w:r>
      <w:proofErr w:type="spellEnd"/>
      <w:r w:rsidRPr="009D7586">
        <w:rPr>
          <w:i/>
          <w:color w:val="000000"/>
        </w:rPr>
        <w:t xml:space="preserve"> dong? </w:t>
      </w:r>
      <w:proofErr w:type="gramStart"/>
      <w:r w:rsidRPr="009D7586">
        <w:rPr>
          <w:i/>
          <w:color w:val="000000"/>
        </w:rPr>
        <w:t>dong</w:t>
      </w:r>
      <w:proofErr w:type="gramEnd"/>
      <w:r w:rsidRPr="009D7586">
        <w:rPr>
          <w:i/>
          <w:color w:val="000000"/>
        </w:rPr>
        <w:t xml:space="preserve"> so </w:t>
      </w:r>
      <w:proofErr w:type="spellStart"/>
      <w:r w:rsidRPr="009D7586">
        <w:rPr>
          <w:i/>
          <w:color w:val="000000"/>
        </w:rPr>
        <w:t>pangge</w:t>
      </w:r>
      <w:proofErr w:type="spellEnd"/>
      <w:r w:rsidRPr="009D7586">
        <w:rPr>
          <w:i/>
          <w:color w:val="000000"/>
        </w:rPr>
        <w:t xml:space="preserve"> </w:t>
      </w:r>
      <w:proofErr w:type="spellStart"/>
      <w:r w:rsidRPr="009D7586">
        <w:rPr>
          <w:color w:val="000000"/>
        </w:rPr>
        <w:t>ni</w:t>
      </w:r>
      <w:proofErr w:type="spellEnd"/>
      <w:r w:rsidRPr="009D7586">
        <w:rPr>
          <w:color w:val="000000"/>
        </w:rPr>
        <w:t xml:space="preserve">”. </w:t>
      </w:r>
      <w:r w:rsidRPr="009D7586">
        <w:rPr>
          <w:color w:val="000000"/>
          <w:lang w:val="id-ID"/>
        </w:rPr>
        <w:t xml:space="preserve">His son </w:t>
      </w:r>
      <w:r w:rsidRPr="009D7586">
        <w:rPr>
          <w:color w:val="000000"/>
        </w:rPr>
        <w:t>then refuses the invitation by using give reason</w:t>
      </w:r>
      <w:r w:rsidRPr="009D7586">
        <w:rPr>
          <w:i/>
          <w:color w:val="000000"/>
        </w:rPr>
        <w:t xml:space="preserve"> “</w:t>
      </w:r>
      <w:proofErr w:type="spellStart"/>
      <w:r w:rsidRPr="009D7586">
        <w:rPr>
          <w:i/>
          <w:color w:val="000000"/>
        </w:rPr>
        <w:t>Katong</w:t>
      </w:r>
      <w:proofErr w:type="spellEnd"/>
      <w:r w:rsidRPr="009D7586">
        <w:rPr>
          <w:i/>
          <w:color w:val="000000"/>
        </w:rPr>
        <w:t xml:space="preserve"> </w:t>
      </w:r>
      <w:proofErr w:type="spellStart"/>
      <w:r w:rsidRPr="009D7586">
        <w:rPr>
          <w:i/>
          <w:color w:val="000000"/>
        </w:rPr>
        <w:t>ada</w:t>
      </w:r>
      <w:proofErr w:type="spellEnd"/>
      <w:r w:rsidRPr="009D7586">
        <w:rPr>
          <w:i/>
          <w:color w:val="000000"/>
        </w:rPr>
        <w:t xml:space="preserve"> </w:t>
      </w:r>
      <w:proofErr w:type="spellStart"/>
      <w:r w:rsidRPr="009D7586">
        <w:rPr>
          <w:i/>
          <w:color w:val="000000"/>
        </w:rPr>
        <w:t>mo</w:t>
      </w:r>
      <w:proofErr w:type="spellEnd"/>
      <w:r w:rsidRPr="009D7586">
        <w:rPr>
          <w:i/>
          <w:color w:val="000000"/>
        </w:rPr>
        <w:t xml:space="preserve"> bale </w:t>
      </w:r>
      <w:proofErr w:type="spellStart"/>
      <w:r w:rsidRPr="009D7586">
        <w:rPr>
          <w:i/>
          <w:color w:val="000000"/>
        </w:rPr>
        <w:t>lai</w:t>
      </w:r>
      <w:proofErr w:type="spell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r w:rsidRPr="009D7586">
        <w:rPr>
          <w:i/>
          <w:color w:val="000000"/>
        </w:rPr>
        <w:t>skola</w:t>
      </w:r>
      <w:proofErr w:type="spellEnd"/>
      <w:r w:rsidRPr="009D7586">
        <w:rPr>
          <w:i/>
          <w:color w:val="000000"/>
        </w:rPr>
        <w:t>”</w:t>
      </w:r>
      <w:r w:rsidRPr="009D7586">
        <w:rPr>
          <w:color w:val="000000"/>
        </w:rPr>
        <w:t xml:space="preserve">, be conventionally indirect </w:t>
      </w:r>
      <w:r w:rsidRPr="009D7586">
        <w:rPr>
          <w:i/>
          <w:color w:val="000000"/>
        </w:rPr>
        <w:t>“</w:t>
      </w:r>
      <w:proofErr w:type="spellStart"/>
      <w:r w:rsidRPr="009D7586">
        <w:rPr>
          <w:i/>
          <w:color w:val="000000"/>
        </w:rPr>
        <w:t>Bapa</w:t>
      </w:r>
      <w:proofErr w:type="spellEnd"/>
      <w:r w:rsidRPr="009D7586">
        <w:rPr>
          <w:i/>
          <w:color w:val="000000"/>
        </w:rPr>
        <w:t xml:space="preserve"> pi </w:t>
      </w:r>
      <w:proofErr w:type="spellStart"/>
      <w:r w:rsidRPr="009D7586">
        <w:rPr>
          <w:i/>
          <w:color w:val="000000"/>
        </w:rPr>
        <w:t>jua</w:t>
      </w:r>
      <w:proofErr w:type="spellEnd"/>
      <w:r w:rsidRPr="009D7586">
        <w:rPr>
          <w:i/>
          <w:color w:val="000000"/>
        </w:rPr>
        <w:t xml:space="preserve"> e</w:t>
      </w:r>
      <w:r w:rsidRPr="009D7586">
        <w:rPr>
          <w:color w:val="000000"/>
        </w:rPr>
        <w:t xml:space="preserve">” and a promise </w:t>
      </w:r>
      <w:r w:rsidRPr="009D7586">
        <w:rPr>
          <w:i/>
          <w:color w:val="000000"/>
        </w:rPr>
        <w:t>“</w:t>
      </w:r>
      <w:proofErr w:type="spellStart"/>
      <w:r w:rsidRPr="009D7586">
        <w:rPr>
          <w:i/>
          <w:color w:val="000000"/>
        </w:rPr>
        <w:t>nanti</w:t>
      </w:r>
      <w:proofErr w:type="spellEnd"/>
      <w:r w:rsidRPr="009D7586">
        <w:rPr>
          <w:i/>
          <w:color w:val="000000"/>
        </w:rPr>
        <w:t xml:space="preserve"> </w:t>
      </w:r>
      <w:proofErr w:type="spellStart"/>
      <w:r w:rsidRPr="009D7586">
        <w:rPr>
          <w:i/>
          <w:color w:val="000000"/>
        </w:rPr>
        <w:t>malang</w:t>
      </w:r>
      <w:proofErr w:type="spellEnd"/>
      <w:r w:rsidRPr="009D7586">
        <w:rPr>
          <w:i/>
          <w:color w:val="000000"/>
        </w:rPr>
        <w:t xml:space="preserve"> </w:t>
      </w:r>
      <w:proofErr w:type="spellStart"/>
      <w:r w:rsidRPr="009D7586">
        <w:rPr>
          <w:i/>
          <w:color w:val="000000"/>
        </w:rPr>
        <w:t>jua</w:t>
      </w:r>
      <w:proofErr w:type="spellEnd"/>
      <w:r w:rsidRPr="009D7586">
        <w:rPr>
          <w:i/>
          <w:color w:val="000000"/>
        </w:rPr>
        <w:t xml:space="preserve"> </w:t>
      </w:r>
      <w:proofErr w:type="spellStart"/>
      <w:r w:rsidRPr="009D7586">
        <w:rPr>
          <w:i/>
          <w:color w:val="000000"/>
        </w:rPr>
        <w:t>baru</w:t>
      </w:r>
      <w:proofErr w:type="spellEnd"/>
      <w:r w:rsidRPr="009D7586">
        <w:rPr>
          <w:i/>
          <w:color w:val="000000"/>
        </w:rPr>
        <w:t xml:space="preserve"> beta </w:t>
      </w:r>
      <w:proofErr w:type="spellStart"/>
      <w:r w:rsidRPr="009D7586">
        <w:rPr>
          <w:i/>
          <w:color w:val="000000"/>
        </w:rPr>
        <w:t>kasana</w:t>
      </w:r>
      <w:proofErr w:type="spellEnd"/>
      <w:r w:rsidRPr="009D7586">
        <w:rPr>
          <w:i/>
          <w:color w:val="000000"/>
        </w:rPr>
        <w:t>”</w:t>
      </w:r>
      <w:r w:rsidRPr="009D7586">
        <w:rPr>
          <w:color w:val="000000"/>
        </w:rPr>
        <w:t xml:space="preserve">. The refusals sequences here are </w:t>
      </w:r>
      <w:r w:rsidRPr="009D7586">
        <w:rPr>
          <w:b/>
          <w:color w:val="000000"/>
        </w:rPr>
        <w:t xml:space="preserve">pre-refusal </w:t>
      </w:r>
      <w:r w:rsidRPr="009D7586">
        <w:rPr>
          <w:color w:val="000000"/>
        </w:rPr>
        <w:t>(</w:t>
      </w:r>
      <w:proofErr w:type="spellStart"/>
      <w:r w:rsidRPr="009D7586">
        <w:rPr>
          <w:i/>
          <w:color w:val="000000"/>
        </w:rPr>
        <w:t>Katong</w:t>
      </w:r>
      <w:proofErr w:type="spellEnd"/>
      <w:r w:rsidRPr="009D7586">
        <w:rPr>
          <w:i/>
          <w:color w:val="000000"/>
        </w:rPr>
        <w:t xml:space="preserve"> </w:t>
      </w:r>
      <w:proofErr w:type="spellStart"/>
      <w:r w:rsidRPr="009D7586">
        <w:rPr>
          <w:i/>
          <w:color w:val="000000"/>
        </w:rPr>
        <w:t>ada</w:t>
      </w:r>
      <w:proofErr w:type="spellEnd"/>
      <w:r w:rsidRPr="009D7586">
        <w:rPr>
          <w:i/>
          <w:color w:val="000000"/>
        </w:rPr>
        <w:t xml:space="preserve"> </w:t>
      </w:r>
      <w:proofErr w:type="spellStart"/>
      <w:r w:rsidRPr="009D7586">
        <w:rPr>
          <w:i/>
          <w:color w:val="000000"/>
        </w:rPr>
        <w:t>mo</w:t>
      </w:r>
      <w:proofErr w:type="spellEnd"/>
      <w:r w:rsidRPr="009D7586">
        <w:rPr>
          <w:i/>
          <w:color w:val="000000"/>
        </w:rPr>
        <w:t xml:space="preserve"> bale </w:t>
      </w:r>
      <w:proofErr w:type="spellStart"/>
      <w:r w:rsidRPr="009D7586">
        <w:rPr>
          <w:i/>
          <w:color w:val="000000"/>
        </w:rPr>
        <w:t>lai</w:t>
      </w:r>
      <w:proofErr w:type="spellEnd"/>
      <w:r w:rsidRPr="009D7586">
        <w:rPr>
          <w:i/>
          <w:color w:val="000000"/>
        </w:rPr>
        <w:t xml:space="preserve"> </w:t>
      </w:r>
      <w:proofErr w:type="spellStart"/>
      <w:r w:rsidRPr="009D7586">
        <w:rPr>
          <w:i/>
          <w:color w:val="000000"/>
        </w:rPr>
        <w:t>ka</w:t>
      </w:r>
      <w:proofErr w:type="spellEnd"/>
      <w:r w:rsidRPr="009D7586">
        <w:rPr>
          <w:i/>
          <w:color w:val="000000"/>
        </w:rPr>
        <w:t xml:space="preserve"> </w:t>
      </w:r>
      <w:proofErr w:type="spellStart"/>
      <w:r w:rsidRPr="009D7586">
        <w:rPr>
          <w:i/>
          <w:color w:val="000000"/>
        </w:rPr>
        <w:t>skola</w:t>
      </w:r>
      <w:proofErr w:type="spellEnd"/>
      <w:r w:rsidRPr="009D7586">
        <w:rPr>
          <w:color w:val="000000"/>
        </w:rPr>
        <w:t xml:space="preserve">), </w:t>
      </w:r>
      <w:r w:rsidRPr="009D7586">
        <w:rPr>
          <w:b/>
          <w:color w:val="000000"/>
        </w:rPr>
        <w:t xml:space="preserve">head act </w:t>
      </w:r>
      <w:r w:rsidRPr="009D7586">
        <w:rPr>
          <w:color w:val="000000"/>
        </w:rPr>
        <w:t>(</w:t>
      </w:r>
      <w:proofErr w:type="spellStart"/>
      <w:r w:rsidRPr="009D7586">
        <w:rPr>
          <w:i/>
          <w:color w:val="000000"/>
        </w:rPr>
        <w:t>Bapa</w:t>
      </w:r>
      <w:proofErr w:type="spellEnd"/>
      <w:r w:rsidRPr="009D7586">
        <w:rPr>
          <w:i/>
          <w:color w:val="000000"/>
        </w:rPr>
        <w:t xml:space="preserve"> pi </w:t>
      </w:r>
      <w:proofErr w:type="spellStart"/>
      <w:r w:rsidRPr="009D7586">
        <w:rPr>
          <w:i/>
          <w:color w:val="000000"/>
        </w:rPr>
        <w:t>jua</w:t>
      </w:r>
      <w:proofErr w:type="spellEnd"/>
      <w:r w:rsidRPr="009D7586">
        <w:rPr>
          <w:i/>
          <w:color w:val="000000"/>
        </w:rPr>
        <w:t xml:space="preserve"> e</w:t>
      </w:r>
      <w:r w:rsidRPr="009D7586">
        <w:rPr>
          <w:color w:val="000000"/>
        </w:rPr>
        <w:t xml:space="preserve">) and </w:t>
      </w:r>
      <w:r w:rsidRPr="009D7586">
        <w:rPr>
          <w:b/>
          <w:color w:val="000000"/>
        </w:rPr>
        <w:t xml:space="preserve">post-refusal </w:t>
      </w:r>
      <w:r w:rsidRPr="009D7586">
        <w:rPr>
          <w:color w:val="000000"/>
        </w:rPr>
        <w:t>(</w:t>
      </w:r>
      <w:proofErr w:type="spellStart"/>
      <w:r w:rsidRPr="009D7586">
        <w:rPr>
          <w:i/>
          <w:color w:val="000000"/>
        </w:rPr>
        <w:t>nanti</w:t>
      </w:r>
      <w:proofErr w:type="spellEnd"/>
      <w:r w:rsidRPr="009D7586">
        <w:rPr>
          <w:i/>
          <w:color w:val="000000"/>
        </w:rPr>
        <w:t xml:space="preserve"> </w:t>
      </w:r>
      <w:proofErr w:type="spellStart"/>
      <w:proofErr w:type="gramStart"/>
      <w:r w:rsidRPr="009D7586">
        <w:rPr>
          <w:i/>
          <w:color w:val="000000"/>
        </w:rPr>
        <w:t>malang</w:t>
      </w:r>
      <w:proofErr w:type="spellEnd"/>
      <w:proofErr w:type="gramEnd"/>
      <w:r w:rsidRPr="009D7586">
        <w:rPr>
          <w:i/>
          <w:color w:val="000000"/>
        </w:rPr>
        <w:t xml:space="preserve"> </w:t>
      </w:r>
      <w:proofErr w:type="spellStart"/>
      <w:r w:rsidRPr="009D7586">
        <w:rPr>
          <w:i/>
          <w:color w:val="000000"/>
        </w:rPr>
        <w:t>jua</w:t>
      </w:r>
      <w:proofErr w:type="spellEnd"/>
      <w:r w:rsidRPr="009D7586">
        <w:rPr>
          <w:i/>
          <w:color w:val="000000"/>
        </w:rPr>
        <w:t xml:space="preserve"> </w:t>
      </w:r>
      <w:proofErr w:type="spellStart"/>
      <w:r w:rsidRPr="009D7586">
        <w:rPr>
          <w:i/>
          <w:color w:val="000000"/>
        </w:rPr>
        <w:t>baru</w:t>
      </w:r>
      <w:proofErr w:type="spellEnd"/>
      <w:r w:rsidRPr="009D7586">
        <w:rPr>
          <w:i/>
          <w:color w:val="000000"/>
        </w:rPr>
        <w:t xml:space="preserve"> beta </w:t>
      </w:r>
      <w:proofErr w:type="spellStart"/>
      <w:r w:rsidRPr="009D7586">
        <w:rPr>
          <w:i/>
          <w:color w:val="000000"/>
        </w:rPr>
        <w:t>kasana</w:t>
      </w:r>
      <w:proofErr w:type="spellEnd"/>
      <w:r w:rsidRPr="009D7586">
        <w:rPr>
          <w:color w:val="000000"/>
        </w:rPr>
        <w:t>).</w:t>
      </w:r>
    </w:p>
    <w:p w14:paraId="1C1DCD36" w14:textId="77777777" w:rsidR="00A95AEC" w:rsidRPr="009D7586" w:rsidRDefault="00A95AEC" w:rsidP="00E97EB5">
      <w:pPr>
        <w:pStyle w:val="ListParagraph"/>
        <w:numPr>
          <w:ilvl w:val="0"/>
          <w:numId w:val="26"/>
        </w:numPr>
        <w:tabs>
          <w:tab w:val="left" w:pos="426"/>
          <w:tab w:val="left" w:pos="1080"/>
          <w:tab w:val="left" w:pos="2610"/>
        </w:tabs>
        <w:spacing w:after="200"/>
        <w:ind w:left="851" w:hanging="425"/>
        <w:jc w:val="both"/>
        <w:rPr>
          <w:i/>
          <w:color w:val="000000"/>
        </w:rPr>
      </w:pPr>
      <w:r w:rsidRPr="009D7586">
        <w:rPr>
          <w:color w:val="000000"/>
        </w:rPr>
        <w:t>An interaction between an aunt and a niece about visit</w:t>
      </w:r>
      <w:r w:rsidRPr="009D7586">
        <w:rPr>
          <w:color w:val="000000"/>
          <w:lang w:val="id-ID"/>
        </w:rPr>
        <w:t>ing</w:t>
      </w:r>
      <w:r w:rsidRPr="009D7586">
        <w:rPr>
          <w:color w:val="000000"/>
        </w:rPr>
        <w:t xml:space="preserve"> </w:t>
      </w:r>
      <w:r w:rsidRPr="009D7586">
        <w:rPr>
          <w:color w:val="000000"/>
          <w:lang w:val="id-ID"/>
        </w:rPr>
        <w:t xml:space="preserve">a grandma’s </w:t>
      </w:r>
      <w:r w:rsidRPr="009D7586">
        <w:rPr>
          <w:color w:val="000000"/>
        </w:rPr>
        <w:t>house.</w:t>
      </w:r>
    </w:p>
    <w:p w14:paraId="3E5649B7" w14:textId="77777777" w:rsidR="00A95AEC" w:rsidRPr="009D7586" w:rsidRDefault="00A95AEC" w:rsidP="00E97EB5">
      <w:pPr>
        <w:pStyle w:val="ListParagraph"/>
        <w:tabs>
          <w:tab w:val="left" w:pos="1080"/>
          <w:tab w:val="left" w:pos="2610"/>
        </w:tabs>
        <w:ind w:left="709"/>
        <w:jc w:val="both"/>
        <w:rPr>
          <w:color w:val="000000"/>
        </w:rPr>
      </w:pPr>
      <w:r w:rsidRPr="009D7586">
        <w:rPr>
          <w:color w:val="000000"/>
        </w:rPr>
        <w:t>The social relation= Hierarchical politeness system in kin context (+P,-D</w:t>
      </w:r>
      <w:proofErr w:type="gramStart"/>
      <w:r w:rsidRPr="009D7586">
        <w:rPr>
          <w:color w:val="000000"/>
        </w:rPr>
        <w:t>,+</w:t>
      </w:r>
      <w:proofErr w:type="gramEnd"/>
      <w:r w:rsidRPr="009D7586">
        <w:rPr>
          <w:color w:val="000000"/>
        </w:rPr>
        <w:t>K)</w:t>
      </w:r>
    </w:p>
    <w:p w14:paraId="0F56B4B2" w14:textId="77777777" w:rsidR="00A95AEC" w:rsidRPr="009D7586" w:rsidRDefault="00A95AEC" w:rsidP="00E97EB5">
      <w:pPr>
        <w:pStyle w:val="ListParagraph"/>
        <w:tabs>
          <w:tab w:val="left" w:pos="1080"/>
          <w:tab w:val="left" w:pos="2610"/>
        </w:tabs>
        <w:ind w:left="709"/>
        <w:jc w:val="both"/>
        <w:rPr>
          <w:color w:val="000000"/>
        </w:rPr>
      </w:pPr>
      <w:r w:rsidRPr="009D7586">
        <w:rPr>
          <w:color w:val="000000"/>
        </w:rPr>
        <w:t>(A=Aunt, B=Niece)</w:t>
      </w:r>
    </w:p>
    <w:p w14:paraId="0C5EC185" w14:textId="77777777" w:rsidR="00A95AEC" w:rsidRPr="009D7586" w:rsidRDefault="00A95AEC" w:rsidP="00E97EB5">
      <w:pPr>
        <w:pStyle w:val="ListParagraph"/>
        <w:tabs>
          <w:tab w:val="left" w:pos="1080"/>
          <w:tab w:val="left" w:pos="2610"/>
        </w:tabs>
        <w:ind w:left="709"/>
        <w:jc w:val="both"/>
        <w:rPr>
          <w:i/>
          <w:color w:val="000000"/>
        </w:rPr>
      </w:pPr>
    </w:p>
    <w:p w14:paraId="2A32CF47" w14:textId="77777777" w:rsidR="00A95AEC" w:rsidRPr="009D7586" w:rsidRDefault="00A95AEC" w:rsidP="00E97EB5">
      <w:pPr>
        <w:pStyle w:val="ListParagraph"/>
        <w:tabs>
          <w:tab w:val="left" w:pos="1080"/>
          <w:tab w:val="left" w:pos="2610"/>
        </w:tabs>
        <w:ind w:left="709"/>
        <w:jc w:val="both"/>
        <w:rPr>
          <w:i/>
          <w:color w:val="000000"/>
          <w:lang w:val="id-ID"/>
        </w:rPr>
      </w:pPr>
      <w:r w:rsidRPr="009D7586">
        <w:rPr>
          <w:i/>
          <w:color w:val="000000"/>
        </w:rPr>
        <w:t xml:space="preserve">A: </w:t>
      </w:r>
      <w:proofErr w:type="spellStart"/>
      <w:r w:rsidRPr="009D7586">
        <w:rPr>
          <w:i/>
          <w:color w:val="000000"/>
        </w:rPr>
        <w:t>Ona</w:t>
      </w:r>
      <w:proofErr w:type="spellEnd"/>
      <w:r w:rsidRPr="009D7586">
        <w:rPr>
          <w:i/>
          <w:color w:val="000000"/>
        </w:rPr>
        <w:t xml:space="preserve">, </w:t>
      </w:r>
      <w:proofErr w:type="spellStart"/>
      <w:proofErr w:type="gramStart"/>
      <w:r w:rsidRPr="009D7586">
        <w:rPr>
          <w:i/>
          <w:color w:val="000000"/>
        </w:rPr>
        <w:t>baganti</w:t>
      </w:r>
      <w:proofErr w:type="spellEnd"/>
      <w:r w:rsidRPr="009D7586">
        <w:rPr>
          <w:i/>
          <w:color w:val="000000"/>
        </w:rPr>
        <w:t xml:space="preserve">  </w:t>
      </w:r>
      <w:proofErr w:type="spellStart"/>
      <w:r w:rsidRPr="009D7586">
        <w:rPr>
          <w:i/>
          <w:color w:val="000000"/>
        </w:rPr>
        <w:t>suda</w:t>
      </w:r>
      <w:proofErr w:type="spellEnd"/>
      <w:proofErr w:type="gramEnd"/>
      <w:r w:rsidRPr="009D7586">
        <w:rPr>
          <w:i/>
          <w:color w:val="000000"/>
        </w:rPr>
        <w:t xml:space="preserve"> la </w:t>
      </w:r>
      <w:proofErr w:type="spellStart"/>
      <w:r w:rsidRPr="009D7586">
        <w:rPr>
          <w:i/>
          <w:color w:val="000000"/>
        </w:rPr>
        <w:t>katong</w:t>
      </w:r>
      <w:proofErr w:type="spellEnd"/>
      <w:r w:rsidRPr="009D7586">
        <w:rPr>
          <w:i/>
          <w:color w:val="000000"/>
        </w:rPr>
        <w:t xml:space="preserve"> pi  di      </w:t>
      </w:r>
      <w:proofErr w:type="spellStart"/>
      <w:r w:rsidRPr="009D7586">
        <w:rPr>
          <w:i/>
          <w:color w:val="000000"/>
        </w:rPr>
        <w:t>nene</w:t>
      </w:r>
      <w:proofErr w:type="spellEnd"/>
      <w:r w:rsidRPr="009D7586">
        <w:rPr>
          <w:i/>
          <w:color w:val="000000"/>
          <w:lang w:val="id-ID"/>
        </w:rPr>
        <w:t xml:space="preserve"> </w:t>
      </w:r>
      <w:r w:rsidRPr="009D7586">
        <w:rPr>
          <w:i/>
          <w:color w:val="000000"/>
        </w:rPr>
        <w:t xml:space="preserve">dong </w:t>
      </w:r>
      <w:proofErr w:type="spellStart"/>
      <w:r w:rsidRPr="009D7586">
        <w:rPr>
          <w:i/>
          <w:color w:val="000000"/>
        </w:rPr>
        <w:t>mari</w:t>
      </w:r>
      <w:proofErr w:type="spellEnd"/>
      <w:r w:rsidRPr="009D7586">
        <w:rPr>
          <w:i/>
          <w:color w:val="000000"/>
        </w:rPr>
        <w:t>.</w:t>
      </w:r>
    </w:p>
    <w:p w14:paraId="7A46A6F7" w14:textId="77777777" w:rsidR="00A95AEC" w:rsidRPr="009D7586" w:rsidRDefault="00A95AEC" w:rsidP="00E97EB5">
      <w:pPr>
        <w:pStyle w:val="ListParagraph"/>
        <w:tabs>
          <w:tab w:val="left" w:pos="1080"/>
          <w:tab w:val="left" w:pos="2610"/>
        </w:tabs>
        <w:ind w:left="709"/>
        <w:jc w:val="both"/>
        <w:rPr>
          <w:color w:val="000000"/>
        </w:rPr>
      </w:pPr>
      <w:r w:rsidRPr="009D7586">
        <w:rPr>
          <w:color w:val="000000"/>
        </w:rPr>
        <w:t>(</w:t>
      </w:r>
      <w:proofErr w:type="spellStart"/>
      <w:r w:rsidRPr="009D7586">
        <w:rPr>
          <w:color w:val="000000"/>
        </w:rPr>
        <w:t>Ona</w:t>
      </w:r>
      <w:proofErr w:type="spellEnd"/>
      <w:r w:rsidRPr="009D7586">
        <w:rPr>
          <w:color w:val="000000"/>
        </w:rPr>
        <w:t>, change your clothes and let’s come to grandmother’ house)</w:t>
      </w:r>
    </w:p>
    <w:p w14:paraId="691F7A3F" w14:textId="77777777" w:rsidR="00A95AEC" w:rsidRPr="009D7586" w:rsidRDefault="00A95AEC" w:rsidP="00E97EB5">
      <w:pPr>
        <w:pStyle w:val="ListParagraph"/>
        <w:ind w:left="709"/>
        <w:jc w:val="both"/>
        <w:rPr>
          <w:b/>
          <w:i/>
          <w:color w:val="000000"/>
          <w:lang w:val="id-ID"/>
        </w:rPr>
      </w:pPr>
      <w:r w:rsidRPr="009D7586">
        <w:rPr>
          <w:i/>
          <w:color w:val="000000"/>
        </w:rPr>
        <w:t xml:space="preserve">B: </w:t>
      </w:r>
      <w:r w:rsidRPr="009D7586">
        <w:rPr>
          <w:b/>
          <w:i/>
          <w:color w:val="000000"/>
        </w:rPr>
        <w:t xml:space="preserve">beta </w:t>
      </w:r>
      <w:proofErr w:type="spellStart"/>
      <w:r w:rsidRPr="009D7586">
        <w:rPr>
          <w:b/>
          <w:i/>
          <w:color w:val="000000"/>
        </w:rPr>
        <w:t>seng</w:t>
      </w:r>
      <w:proofErr w:type="spellEnd"/>
      <w:r w:rsidRPr="009D7586">
        <w:rPr>
          <w:b/>
          <w:i/>
          <w:color w:val="000000"/>
        </w:rPr>
        <w:t xml:space="preserve"> pi </w:t>
      </w:r>
      <w:proofErr w:type="spellStart"/>
      <w:r w:rsidRPr="009D7586">
        <w:rPr>
          <w:b/>
          <w:i/>
          <w:color w:val="000000"/>
        </w:rPr>
        <w:t>Tua</w:t>
      </w:r>
      <w:proofErr w:type="spellEnd"/>
      <w:r w:rsidRPr="009D7586">
        <w:rPr>
          <w:b/>
          <w:i/>
          <w:color w:val="000000"/>
        </w:rPr>
        <w:t xml:space="preserve">, </w:t>
      </w:r>
      <w:proofErr w:type="spellStart"/>
      <w:proofErr w:type="gramStart"/>
      <w:r w:rsidRPr="009D7586">
        <w:rPr>
          <w:b/>
          <w:i/>
          <w:color w:val="000000"/>
        </w:rPr>
        <w:t>barang</w:t>
      </w:r>
      <w:proofErr w:type="spellEnd"/>
      <w:r w:rsidRPr="009D7586">
        <w:rPr>
          <w:b/>
          <w:i/>
          <w:color w:val="000000"/>
          <w:lang w:val="id-ID"/>
        </w:rPr>
        <w:t xml:space="preserve"> </w:t>
      </w:r>
      <w:r w:rsidRPr="009D7586">
        <w:rPr>
          <w:b/>
          <w:i/>
          <w:color w:val="000000"/>
        </w:rPr>
        <w:t xml:space="preserve"> </w:t>
      </w:r>
      <w:proofErr w:type="spellStart"/>
      <w:r w:rsidRPr="009D7586">
        <w:rPr>
          <w:b/>
          <w:i/>
          <w:color w:val="000000"/>
        </w:rPr>
        <w:t>seng</w:t>
      </w:r>
      <w:proofErr w:type="spellEnd"/>
      <w:proofErr w:type="gramEnd"/>
      <w:r w:rsidRPr="009D7586">
        <w:rPr>
          <w:b/>
          <w:i/>
          <w:color w:val="000000"/>
        </w:rPr>
        <w:t xml:space="preserve"> </w:t>
      </w:r>
      <w:proofErr w:type="spellStart"/>
      <w:r w:rsidRPr="009D7586">
        <w:rPr>
          <w:b/>
          <w:i/>
          <w:color w:val="000000"/>
        </w:rPr>
        <w:t>ada</w:t>
      </w:r>
      <w:proofErr w:type="spellEnd"/>
      <w:r w:rsidRPr="009D7586">
        <w:rPr>
          <w:b/>
          <w:i/>
          <w:color w:val="000000"/>
        </w:rPr>
        <w:t xml:space="preserve">  yang </w:t>
      </w:r>
      <w:proofErr w:type="spellStart"/>
      <w:r w:rsidRPr="009D7586">
        <w:rPr>
          <w:b/>
          <w:i/>
          <w:color w:val="000000"/>
        </w:rPr>
        <w:t>jaga</w:t>
      </w:r>
      <w:proofErr w:type="spellEnd"/>
      <w:r w:rsidRPr="009D7586">
        <w:rPr>
          <w:b/>
          <w:i/>
          <w:color w:val="000000"/>
        </w:rPr>
        <w:t xml:space="preserve">  </w:t>
      </w:r>
      <w:proofErr w:type="spellStart"/>
      <w:r w:rsidRPr="009D7586">
        <w:rPr>
          <w:b/>
          <w:i/>
          <w:color w:val="000000"/>
        </w:rPr>
        <w:t>ruma</w:t>
      </w:r>
      <w:proofErr w:type="spellEnd"/>
      <w:r w:rsidRPr="009D7586">
        <w:rPr>
          <w:b/>
          <w:i/>
          <w:color w:val="000000"/>
        </w:rPr>
        <w:t>.</w:t>
      </w:r>
    </w:p>
    <w:p w14:paraId="77A1B47A" w14:textId="77777777" w:rsidR="00A95AEC" w:rsidRPr="009D7586" w:rsidRDefault="00A95AEC" w:rsidP="00E97EB5">
      <w:pPr>
        <w:pStyle w:val="ListParagraph"/>
        <w:spacing w:after="240"/>
        <w:ind w:left="709"/>
        <w:jc w:val="both"/>
        <w:rPr>
          <w:color w:val="000000"/>
          <w:lang w:val="id-ID"/>
        </w:rPr>
      </w:pPr>
      <w:r w:rsidRPr="009D7586">
        <w:rPr>
          <w:color w:val="000000"/>
        </w:rPr>
        <w:t>(I will not come, because no one is staying at home)</w:t>
      </w:r>
    </w:p>
    <w:p w14:paraId="11959440" w14:textId="77777777" w:rsidR="00A95AEC" w:rsidRPr="009D7586" w:rsidRDefault="00A95AEC" w:rsidP="00A95AEC">
      <w:pPr>
        <w:ind w:firstLine="426"/>
        <w:jc w:val="both"/>
        <w:rPr>
          <w:color w:val="000000"/>
          <w:lang w:val="id-ID"/>
        </w:rPr>
      </w:pPr>
      <w:r w:rsidRPr="009D7586">
        <w:rPr>
          <w:color w:val="000000"/>
        </w:rPr>
        <w:t xml:space="preserve">The initiating act of the interaction above is a real invitation. A as an aunt invites B as her niece to come to the </w:t>
      </w:r>
      <w:r w:rsidRPr="009D7586">
        <w:rPr>
          <w:color w:val="000000"/>
        </w:rPr>
        <w:lastRenderedPageBreak/>
        <w:t>grandma’s house “</w:t>
      </w:r>
      <w:proofErr w:type="spellStart"/>
      <w:r w:rsidRPr="009D7586">
        <w:rPr>
          <w:i/>
          <w:color w:val="000000"/>
        </w:rPr>
        <w:t>Ona</w:t>
      </w:r>
      <w:proofErr w:type="spellEnd"/>
      <w:r w:rsidRPr="009D7586">
        <w:rPr>
          <w:i/>
          <w:color w:val="000000"/>
        </w:rPr>
        <w:t xml:space="preserve">, </w:t>
      </w:r>
      <w:proofErr w:type="spellStart"/>
      <w:r w:rsidRPr="009D7586">
        <w:rPr>
          <w:i/>
          <w:color w:val="000000"/>
        </w:rPr>
        <w:t>baganti</w:t>
      </w:r>
      <w:proofErr w:type="spellEnd"/>
      <w:r w:rsidRPr="009D7586">
        <w:rPr>
          <w:i/>
          <w:color w:val="000000"/>
        </w:rPr>
        <w:t xml:space="preserve"> </w:t>
      </w:r>
      <w:proofErr w:type="spellStart"/>
      <w:r w:rsidRPr="009D7586">
        <w:rPr>
          <w:i/>
          <w:color w:val="000000"/>
        </w:rPr>
        <w:t>suda</w:t>
      </w:r>
      <w:proofErr w:type="spellEnd"/>
      <w:r w:rsidRPr="009D7586">
        <w:rPr>
          <w:i/>
          <w:color w:val="000000"/>
        </w:rPr>
        <w:t xml:space="preserve"> la </w:t>
      </w:r>
      <w:proofErr w:type="spellStart"/>
      <w:r w:rsidRPr="009D7586">
        <w:rPr>
          <w:i/>
          <w:color w:val="000000"/>
        </w:rPr>
        <w:t>katong</w:t>
      </w:r>
      <w:proofErr w:type="spellEnd"/>
      <w:r w:rsidRPr="009D7586">
        <w:rPr>
          <w:i/>
          <w:color w:val="000000"/>
        </w:rPr>
        <w:t xml:space="preserve"> pi </w:t>
      </w:r>
      <w:proofErr w:type="spellStart"/>
      <w:r w:rsidRPr="009D7586">
        <w:rPr>
          <w:i/>
          <w:color w:val="000000"/>
        </w:rPr>
        <w:t>ka</w:t>
      </w:r>
      <w:proofErr w:type="spellEnd"/>
      <w:r w:rsidRPr="009D7586">
        <w:rPr>
          <w:i/>
          <w:color w:val="000000"/>
        </w:rPr>
        <w:t xml:space="preserve"> </w:t>
      </w:r>
      <w:proofErr w:type="spellStart"/>
      <w:r w:rsidRPr="009D7586">
        <w:rPr>
          <w:i/>
          <w:color w:val="000000"/>
        </w:rPr>
        <w:t>nene</w:t>
      </w:r>
      <w:proofErr w:type="spellEnd"/>
      <w:r w:rsidRPr="009D7586">
        <w:rPr>
          <w:i/>
          <w:color w:val="000000"/>
        </w:rPr>
        <w:t xml:space="preserve"> dong </w:t>
      </w:r>
      <w:proofErr w:type="spellStart"/>
      <w:proofErr w:type="gramStart"/>
      <w:r w:rsidRPr="009D7586">
        <w:rPr>
          <w:i/>
          <w:color w:val="000000"/>
        </w:rPr>
        <w:t>mari</w:t>
      </w:r>
      <w:proofErr w:type="spellEnd"/>
      <w:proofErr w:type="gramEnd"/>
      <w:r w:rsidRPr="009D7586">
        <w:rPr>
          <w:color w:val="000000"/>
        </w:rPr>
        <w:t xml:space="preserve">”.  B then refuses the invitation by using </w:t>
      </w:r>
      <w:proofErr w:type="gramStart"/>
      <w:r w:rsidRPr="009D7586">
        <w:rPr>
          <w:color w:val="000000"/>
        </w:rPr>
        <w:t>Direct</w:t>
      </w:r>
      <w:proofErr w:type="gramEnd"/>
      <w:r w:rsidRPr="009D7586">
        <w:rPr>
          <w:color w:val="000000"/>
        </w:rPr>
        <w:t xml:space="preserve"> refusal </w:t>
      </w:r>
      <w:r w:rsidRPr="009D7586">
        <w:rPr>
          <w:i/>
          <w:color w:val="000000"/>
        </w:rPr>
        <w:t xml:space="preserve">“Beta </w:t>
      </w:r>
      <w:proofErr w:type="spellStart"/>
      <w:r w:rsidRPr="009D7586">
        <w:rPr>
          <w:i/>
          <w:color w:val="000000"/>
        </w:rPr>
        <w:t>seng</w:t>
      </w:r>
      <w:proofErr w:type="spellEnd"/>
      <w:r w:rsidRPr="009D7586">
        <w:rPr>
          <w:i/>
          <w:color w:val="000000"/>
        </w:rPr>
        <w:t xml:space="preserve"> pi </w:t>
      </w:r>
      <w:proofErr w:type="spellStart"/>
      <w:r w:rsidRPr="009D7586">
        <w:rPr>
          <w:i/>
          <w:color w:val="000000"/>
        </w:rPr>
        <w:t>Tua</w:t>
      </w:r>
      <w:proofErr w:type="spellEnd"/>
      <w:r w:rsidRPr="009D7586">
        <w:rPr>
          <w:i/>
          <w:color w:val="000000"/>
        </w:rPr>
        <w:t>”</w:t>
      </w:r>
      <w:r w:rsidRPr="009D7586">
        <w:rPr>
          <w:color w:val="000000"/>
        </w:rPr>
        <w:t xml:space="preserve">, and give a reason </w:t>
      </w:r>
      <w:r w:rsidRPr="009D7586">
        <w:rPr>
          <w:i/>
          <w:color w:val="000000"/>
        </w:rPr>
        <w:t>“</w:t>
      </w:r>
      <w:proofErr w:type="spellStart"/>
      <w:r w:rsidRPr="009D7586">
        <w:rPr>
          <w:i/>
          <w:color w:val="000000"/>
        </w:rPr>
        <w:t>barang</w:t>
      </w:r>
      <w:proofErr w:type="spellEnd"/>
      <w:r w:rsidRPr="009D7586">
        <w:rPr>
          <w:i/>
          <w:color w:val="000000"/>
        </w:rPr>
        <w:t xml:space="preserve"> </w:t>
      </w:r>
      <w:proofErr w:type="spellStart"/>
      <w:r w:rsidRPr="009D7586">
        <w:rPr>
          <w:i/>
          <w:color w:val="000000"/>
        </w:rPr>
        <w:t>seng</w:t>
      </w:r>
      <w:proofErr w:type="spellEnd"/>
      <w:r w:rsidRPr="009D7586">
        <w:rPr>
          <w:i/>
          <w:color w:val="000000"/>
        </w:rPr>
        <w:t xml:space="preserve"> </w:t>
      </w:r>
      <w:proofErr w:type="spellStart"/>
      <w:r w:rsidRPr="009D7586">
        <w:rPr>
          <w:i/>
          <w:color w:val="000000"/>
        </w:rPr>
        <w:t>ada</w:t>
      </w:r>
      <w:proofErr w:type="spellEnd"/>
      <w:r w:rsidRPr="009D7586">
        <w:rPr>
          <w:i/>
          <w:color w:val="000000"/>
        </w:rPr>
        <w:t xml:space="preserve"> yang </w:t>
      </w:r>
      <w:proofErr w:type="spellStart"/>
      <w:r w:rsidRPr="009D7586">
        <w:rPr>
          <w:i/>
          <w:color w:val="000000"/>
        </w:rPr>
        <w:t>jaga</w:t>
      </w:r>
      <w:proofErr w:type="spellEnd"/>
      <w:r w:rsidRPr="009D7586">
        <w:rPr>
          <w:i/>
          <w:color w:val="000000"/>
        </w:rPr>
        <w:t xml:space="preserve"> </w:t>
      </w:r>
      <w:proofErr w:type="spellStart"/>
      <w:r w:rsidRPr="009D7586">
        <w:rPr>
          <w:i/>
          <w:color w:val="000000"/>
        </w:rPr>
        <w:t>ruma</w:t>
      </w:r>
      <w:proofErr w:type="spellEnd"/>
      <w:r w:rsidRPr="009D7586">
        <w:rPr>
          <w:i/>
          <w:color w:val="000000"/>
        </w:rPr>
        <w:t>”</w:t>
      </w:r>
      <w:r w:rsidRPr="009D7586">
        <w:rPr>
          <w:color w:val="000000"/>
        </w:rPr>
        <w:t xml:space="preserve">. The refusals sequences here are </w:t>
      </w:r>
      <w:r w:rsidRPr="009D7586">
        <w:rPr>
          <w:b/>
          <w:color w:val="000000"/>
        </w:rPr>
        <w:t xml:space="preserve">head act </w:t>
      </w:r>
      <w:r w:rsidRPr="009D7586">
        <w:rPr>
          <w:color w:val="000000"/>
        </w:rPr>
        <w:t>(</w:t>
      </w:r>
      <w:r w:rsidRPr="009D7586">
        <w:rPr>
          <w:i/>
          <w:color w:val="000000"/>
        </w:rPr>
        <w:t xml:space="preserve">Beta </w:t>
      </w:r>
      <w:proofErr w:type="spellStart"/>
      <w:r w:rsidRPr="009D7586">
        <w:rPr>
          <w:i/>
          <w:color w:val="000000"/>
        </w:rPr>
        <w:t>seng</w:t>
      </w:r>
      <w:proofErr w:type="spellEnd"/>
      <w:r w:rsidRPr="009D7586">
        <w:rPr>
          <w:i/>
          <w:color w:val="000000"/>
        </w:rPr>
        <w:t xml:space="preserve"> pi </w:t>
      </w:r>
      <w:proofErr w:type="spellStart"/>
      <w:r w:rsidRPr="009D7586">
        <w:rPr>
          <w:i/>
          <w:color w:val="000000"/>
        </w:rPr>
        <w:t>Tua</w:t>
      </w:r>
      <w:proofErr w:type="spellEnd"/>
      <w:r w:rsidRPr="009D7586">
        <w:rPr>
          <w:color w:val="000000"/>
        </w:rPr>
        <w:t xml:space="preserve">) and </w:t>
      </w:r>
      <w:r w:rsidRPr="009D7586">
        <w:rPr>
          <w:b/>
          <w:color w:val="000000"/>
        </w:rPr>
        <w:t xml:space="preserve">post-refusal </w:t>
      </w:r>
      <w:r w:rsidRPr="009D7586">
        <w:rPr>
          <w:color w:val="000000"/>
        </w:rPr>
        <w:t>(</w:t>
      </w:r>
      <w:proofErr w:type="spellStart"/>
      <w:r w:rsidRPr="009D7586">
        <w:rPr>
          <w:i/>
          <w:color w:val="000000"/>
        </w:rPr>
        <w:t>barang</w:t>
      </w:r>
      <w:proofErr w:type="spellEnd"/>
      <w:r w:rsidRPr="009D7586">
        <w:rPr>
          <w:i/>
          <w:color w:val="000000"/>
        </w:rPr>
        <w:t xml:space="preserve"> </w:t>
      </w:r>
      <w:proofErr w:type="spellStart"/>
      <w:r w:rsidRPr="009D7586">
        <w:rPr>
          <w:i/>
          <w:color w:val="000000"/>
        </w:rPr>
        <w:t>seng</w:t>
      </w:r>
      <w:proofErr w:type="spellEnd"/>
      <w:r w:rsidRPr="009D7586">
        <w:rPr>
          <w:i/>
          <w:color w:val="000000"/>
        </w:rPr>
        <w:t xml:space="preserve"> </w:t>
      </w:r>
      <w:proofErr w:type="spellStart"/>
      <w:r w:rsidRPr="009D7586">
        <w:rPr>
          <w:i/>
          <w:color w:val="000000"/>
        </w:rPr>
        <w:t>ada</w:t>
      </w:r>
      <w:proofErr w:type="spellEnd"/>
      <w:r w:rsidRPr="009D7586">
        <w:rPr>
          <w:i/>
          <w:color w:val="000000"/>
        </w:rPr>
        <w:t xml:space="preserve"> yang </w:t>
      </w:r>
      <w:proofErr w:type="spellStart"/>
      <w:r w:rsidRPr="009D7586">
        <w:rPr>
          <w:i/>
          <w:color w:val="000000"/>
        </w:rPr>
        <w:t>jaga</w:t>
      </w:r>
      <w:proofErr w:type="spellEnd"/>
      <w:r w:rsidRPr="009D7586">
        <w:rPr>
          <w:i/>
          <w:color w:val="000000"/>
        </w:rPr>
        <w:t xml:space="preserve"> </w:t>
      </w:r>
      <w:proofErr w:type="spellStart"/>
      <w:r w:rsidRPr="009D7586">
        <w:rPr>
          <w:i/>
          <w:color w:val="000000"/>
        </w:rPr>
        <w:t>ruma</w:t>
      </w:r>
      <w:proofErr w:type="spellEnd"/>
      <w:r w:rsidRPr="009D7586">
        <w:rPr>
          <w:color w:val="000000"/>
        </w:rPr>
        <w:t>).</w:t>
      </w:r>
    </w:p>
    <w:p w14:paraId="6996CB61" w14:textId="77777777" w:rsidR="00A95AEC" w:rsidRPr="009D7586" w:rsidRDefault="00A95AEC" w:rsidP="00E97EB5">
      <w:pPr>
        <w:ind w:firstLine="426"/>
        <w:jc w:val="both"/>
        <w:rPr>
          <w:iCs/>
          <w:color w:val="000000" w:themeColor="text1"/>
          <w:lang w:val="id-ID"/>
        </w:rPr>
      </w:pPr>
      <w:r w:rsidRPr="009D7586">
        <w:t xml:space="preserve">Based on the findings above, </w:t>
      </w:r>
      <w:r w:rsidRPr="009D7586">
        <w:rPr>
          <w:lang w:val="id-ID"/>
        </w:rPr>
        <w:t xml:space="preserve">the result of this research shows that </w:t>
      </w:r>
      <w:r w:rsidRPr="009D7586">
        <w:t>there are some different way and the similarity o</w:t>
      </w:r>
      <w:r w:rsidRPr="009D7586">
        <w:rPr>
          <w:lang w:val="id-ID"/>
        </w:rPr>
        <w:t xml:space="preserve">f </w:t>
      </w:r>
      <w:r w:rsidRPr="009D7586">
        <w:t>choosing Brown and Levinson’s politeness strategies used by the</w:t>
      </w:r>
      <w:r w:rsidRPr="009D7586">
        <w:rPr>
          <w:lang w:val="id-ID"/>
        </w:rPr>
        <w:t xml:space="preserve"> Ambonese </w:t>
      </w:r>
      <w:r w:rsidRPr="009D7586">
        <w:t>in refusing</w:t>
      </w:r>
      <w:r w:rsidRPr="009D7586">
        <w:rPr>
          <w:lang w:val="id-ID"/>
        </w:rPr>
        <w:t xml:space="preserve"> </w:t>
      </w:r>
      <w:r w:rsidRPr="009D7586">
        <w:t xml:space="preserve">invitations. </w:t>
      </w:r>
      <w:r w:rsidRPr="009D7586">
        <w:rPr>
          <w:lang w:val="id-ID"/>
        </w:rPr>
        <w:t>Brown and Levinson (1978</w:t>
      </w:r>
      <w:r w:rsidRPr="009D7586">
        <w:t>, 1987)</w:t>
      </w:r>
      <w:r w:rsidRPr="009D7586">
        <w:rPr>
          <w:lang w:val="id-ID"/>
        </w:rPr>
        <w:t xml:space="preserve"> </w:t>
      </w:r>
      <w:r w:rsidRPr="009D7586">
        <w:t xml:space="preserve">introduced five super strategies of politeness in relation </w:t>
      </w:r>
      <w:r w:rsidRPr="009D7586">
        <w:rPr>
          <w:lang w:val="id-ID"/>
        </w:rPr>
        <w:t>to FTAs (Face Threatening Acts)</w:t>
      </w:r>
      <w:r w:rsidRPr="009D7586">
        <w:t xml:space="preserve"> such as </w:t>
      </w:r>
      <w:r w:rsidRPr="009D7586">
        <w:rPr>
          <w:lang w:val="id-ID"/>
        </w:rPr>
        <w:t>bald on record strategy</w:t>
      </w:r>
      <w:r w:rsidRPr="009D7586">
        <w:t xml:space="preserve"> which entail a little risk of losing face</w:t>
      </w:r>
      <w:r w:rsidRPr="009D7586">
        <w:rPr>
          <w:lang w:val="id-ID"/>
        </w:rPr>
        <w:t>, positive politeness strategy</w:t>
      </w:r>
      <w:r w:rsidRPr="009D7586">
        <w:t xml:space="preserve"> which is addressed to the hearers’ positive face</w:t>
      </w:r>
      <w:r w:rsidRPr="009D7586">
        <w:rPr>
          <w:lang w:val="id-ID"/>
        </w:rPr>
        <w:t>, negative politeness strategies</w:t>
      </w:r>
      <w:r w:rsidRPr="009D7586">
        <w:t xml:space="preserve"> which is directed to the hearers’ negative face and free from imposition</w:t>
      </w:r>
      <w:r w:rsidRPr="009D7586">
        <w:rPr>
          <w:lang w:val="id-ID"/>
        </w:rPr>
        <w:t xml:space="preserve">, </w:t>
      </w:r>
      <w:r w:rsidRPr="009D7586">
        <w:t xml:space="preserve">then </w:t>
      </w:r>
      <w:r w:rsidRPr="009D7586">
        <w:rPr>
          <w:lang w:val="id-ID"/>
        </w:rPr>
        <w:t>off record strategy</w:t>
      </w:r>
      <w:r w:rsidRPr="009D7586">
        <w:t xml:space="preserve"> which may be taken either as an imposition or not</w:t>
      </w:r>
      <w:r w:rsidRPr="009D7586">
        <w:rPr>
          <w:lang w:val="id-ID"/>
        </w:rPr>
        <w:t>,</w:t>
      </w:r>
      <w:r w:rsidRPr="009D7586">
        <w:t xml:space="preserve"> and the last is don’t do the FTAs which the risk is too great.</w:t>
      </w:r>
    </w:p>
    <w:p w14:paraId="59053269" w14:textId="77777777" w:rsidR="00A95AEC" w:rsidRPr="009D7586" w:rsidRDefault="00A95AEC" w:rsidP="00E97EB5">
      <w:pPr>
        <w:ind w:firstLine="426"/>
        <w:jc w:val="both"/>
        <w:rPr>
          <w:iCs/>
          <w:color w:val="000000" w:themeColor="text1"/>
          <w:lang w:val="id-ID"/>
        </w:rPr>
      </w:pPr>
      <w:r w:rsidRPr="009D7586">
        <w:t>However, other interesting things that have been researcher get on the outcome of this research; the result of this research is similar from the other research. But the different seem in the cultural influences. For instance, in the configuration of deference politeness system, such as interaction between the strangers</w:t>
      </w:r>
      <w:r w:rsidRPr="009D7586">
        <w:rPr>
          <w:lang w:val="id-ID"/>
        </w:rPr>
        <w:t xml:space="preserve"> in refusing invitation,</w:t>
      </w:r>
      <w:r w:rsidRPr="009D7586">
        <w:t xml:space="preserve"> </w:t>
      </w:r>
      <w:r w:rsidRPr="009D7586">
        <w:rPr>
          <w:lang w:val="id-ID"/>
        </w:rPr>
        <w:t>Ambonese</w:t>
      </w:r>
      <w:r w:rsidRPr="009D7586">
        <w:t xml:space="preserve"> speakers</w:t>
      </w:r>
      <w:r w:rsidRPr="009D7586">
        <w:rPr>
          <w:lang w:val="id-ID"/>
        </w:rPr>
        <w:t xml:space="preserve"> tend to use </w:t>
      </w:r>
      <w:r w:rsidRPr="009D7586">
        <w:t xml:space="preserve">positive politeness strategy to accentuate the closeness or relationship between participants such  as expressing gratitude, use addressed form, give reason and offer new solutions which seen contrast to </w:t>
      </w:r>
      <w:proofErr w:type="spellStart"/>
      <w:r w:rsidRPr="009D7586">
        <w:t>Scollon</w:t>
      </w:r>
      <w:proofErr w:type="spellEnd"/>
      <w:r w:rsidRPr="009D7586">
        <w:t xml:space="preserve"> and </w:t>
      </w:r>
      <w:proofErr w:type="spellStart"/>
      <w:r w:rsidRPr="009D7586">
        <w:t>Scollon</w:t>
      </w:r>
      <w:proofErr w:type="spellEnd"/>
      <w:r w:rsidRPr="009D7586">
        <w:t xml:space="preserve"> (1995: 44), who stated that the immediate consequence of the perception of deference politeness </w:t>
      </w:r>
      <w:r w:rsidRPr="009D7586">
        <w:lastRenderedPageBreak/>
        <w:t xml:space="preserve">system will be the mitigation of FTAs ​​by means of negative politeness strategy which is shown the social distance among the participants or off record strategies. </w:t>
      </w:r>
    </w:p>
    <w:p w14:paraId="376BCEBF" w14:textId="77777777" w:rsidR="00A95AEC" w:rsidRPr="009D7586" w:rsidRDefault="00A95AEC" w:rsidP="00E97EB5">
      <w:pPr>
        <w:ind w:firstLine="426"/>
        <w:jc w:val="both"/>
        <w:rPr>
          <w:lang w:val="id-ID"/>
        </w:rPr>
      </w:pPr>
      <w:r w:rsidRPr="009D7586">
        <w:t xml:space="preserve">Other findings also show different interactions in solidarity politeness system. Brown and Levinson (1987) in </w:t>
      </w:r>
      <w:proofErr w:type="spellStart"/>
      <w:r w:rsidRPr="009D7586">
        <w:t>Yassi</w:t>
      </w:r>
      <w:proofErr w:type="spellEnd"/>
      <w:r w:rsidRPr="009D7586">
        <w:t xml:space="preserve"> (2012) stated that in solidarity politeness system, the participants tend to choose less polite form of politeness strategy. According to </w:t>
      </w:r>
      <w:proofErr w:type="spellStart"/>
      <w:r w:rsidRPr="009D7586">
        <w:t>Scollon</w:t>
      </w:r>
      <w:proofErr w:type="spellEnd"/>
      <w:r w:rsidRPr="009D7586">
        <w:t xml:space="preserve"> and </w:t>
      </w:r>
      <w:proofErr w:type="spellStart"/>
      <w:r w:rsidRPr="009D7586">
        <w:t>Scollon</w:t>
      </w:r>
      <w:proofErr w:type="spellEnd"/>
      <w:r w:rsidRPr="009D7586">
        <w:t xml:space="preserve"> (1995), the existence of solidarity politeness system allows individuals to perform their FTAs baldly on record or using </w:t>
      </w:r>
      <w:r w:rsidRPr="009D7586">
        <w:rPr>
          <w:iCs/>
        </w:rPr>
        <w:t>positive politeness</w:t>
      </w:r>
      <w:r w:rsidRPr="009D7586">
        <w:t xml:space="preserve"> strategies. Commonly, </w:t>
      </w:r>
      <w:proofErr w:type="spellStart"/>
      <w:r w:rsidRPr="009D7586">
        <w:t>Ambonese</w:t>
      </w:r>
      <w:proofErr w:type="spellEnd"/>
      <w:r w:rsidRPr="009D7586">
        <w:t xml:space="preserve"> speakers tend to use positive politeness strategy in refusing invitations when the relation between the interlocutors is close friends. For instance, the speakers tend to use addressed form, overstate of reason, promise</w:t>
      </w:r>
      <w:r w:rsidRPr="009D7586">
        <w:rPr>
          <w:lang w:val="id-ID"/>
        </w:rPr>
        <w:t>,</w:t>
      </w:r>
      <w:r w:rsidRPr="009D7586">
        <w:t xml:space="preserve"> or offer new solution to minimize the hearer’s positive face</w:t>
      </w:r>
      <w:r w:rsidRPr="009D7586">
        <w:rPr>
          <w:lang w:val="id-ID"/>
        </w:rPr>
        <w:t>.</w:t>
      </w:r>
      <w:r w:rsidRPr="009D7586">
        <w:t xml:space="preserve"> But it seems deferent when the relation of the participants is friends in different age, where an inferior tend to use negative politeness strategies such as apology and give deference to a superior in refusing invitations</w:t>
      </w:r>
      <w:r w:rsidRPr="009D7586">
        <w:rPr>
          <w:lang w:val="id-ID"/>
        </w:rPr>
        <w:t>.</w:t>
      </w:r>
      <w:r w:rsidRPr="009D7586">
        <w:t xml:space="preserve"> The same occurrence is also occurred in kin context where a young brother or sister tend to use more polite form to an elder brother or sister in responding or addressing when refusing invitation</w:t>
      </w:r>
      <w:r w:rsidRPr="009D7586">
        <w:rPr>
          <w:lang w:val="id-ID"/>
        </w:rPr>
        <w:t>.</w:t>
      </w:r>
    </w:p>
    <w:p w14:paraId="3DE73EBE" w14:textId="390B53E3" w:rsidR="00A95AEC" w:rsidRPr="009D7586" w:rsidRDefault="00A95AEC" w:rsidP="00E97EB5">
      <w:pPr>
        <w:ind w:firstLine="426"/>
        <w:jc w:val="both"/>
        <w:rPr>
          <w:iCs/>
          <w:color w:val="000000" w:themeColor="text1"/>
          <w:lang w:val="id-ID"/>
        </w:rPr>
      </w:pPr>
      <w:r w:rsidRPr="009D7586">
        <w:t xml:space="preserve">Whereas in hierarchical politeness system, </w:t>
      </w:r>
      <w:proofErr w:type="spellStart"/>
      <w:r w:rsidRPr="009D7586">
        <w:t>Ambonese</w:t>
      </w:r>
      <w:proofErr w:type="spellEnd"/>
      <w:r w:rsidRPr="009D7586">
        <w:t xml:space="preserve"> speakers tend to use negative politeness strategy as an inferior person to a superior person such as expressing apology, give deference and be conventionally indirect in refusing invitations. The using of these strategies are parallel with </w:t>
      </w:r>
      <w:proofErr w:type="spellStart"/>
      <w:r w:rsidRPr="009D7586">
        <w:t>Scollon</w:t>
      </w:r>
      <w:proofErr w:type="spellEnd"/>
      <w:r w:rsidRPr="009D7586">
        <w:t xml:space="preserve"> and </w:t>
      </w:r>
      <w:proofErr w:type="spellStart"/>
      <w:r w:rsidRPr="009D7586">
        <w:t>Scollon</w:t>
      </w:r>
      <w:proofErr w:type="spellEnd"/>
      <w:r w:rsidR="009D7586">
        <w:rPr>
          <w:lang w:val="id-ID"/>
        </w:rPr>
        <w:t xml:space="preserve"> in Azwan</w:t>
      </w:r>
      <w:r w:rsidRPr="009D7586">
        <w:t xml:space="preserve"> (</w:t>
      </w:r>
      <w:r w:rsidR="009D7586">
        <w:rPr>
          <w:lang w:val="id-ID"/>
        </w:rPr>
        <w:t>2018</w:t>
      </w:r>
      <w:r w:rsidRPr="009D7586">
        <w:t xml:space="preserve">), who stated that in hierarchical politeness system, in the need the individual of lower status feels to avoid FTAs, to perform them </w:t>
      </w:r>
      <w:r w:rsidRPr="009D7586">
        <w:lastRenderedPageBreak/>
        <w:t>off record or to compensate them by means of negative politeness strategy.</w:t>
      </w:r>
    </w:p>
    <w:p w14:paraId="6B5ED231" w14:textId="77777777" w:rsidR="00A95AEC" w:rsidRPr="009D7586" w:rsidRDefault="00A95AEC" w:rsidP="00E97EB5">
      <w:pPr>
        <w:ind w:firstLine="426"/>
        <w:jc w:val="both"/>
        <w:rPr>
          <w:iCs/>
          <w:color w:val="000000" w:themeColor="text1"/>
          <w:lang w:val="id-ID"/>
        </w:rPr>
      </w:pPr>
      <w:r w:rsidRPr="009D7586">
        <w:rPr>
          <w:rFonts w:eastAsia="Arial Unicode MS"/>
        </w:rPr>
        <w:t xml:space="preserve">Some findings exposed that the politeness strategies of refusals are used by the speakers as the strategy in persuading or expressing their culture. It covers how </w:t>
      </w:r>
      <w:proofErr w:type="spellStart"/>
      <w:r w:rsidRPr="009D7586">
        <w:rPr>
          <w:rFonts w:eastAsia="Arial Unicode MS"/>
        </w:rPr>
        <w:t>Ambonese</w:t>
      </w:r>
      <w:proofErr w:type="spellEnd"/>
      <w:r w:rsidRPr="009D7586">
        <w:rPr>
          <w:rFonts w:eastAsia="Arial Unicode MS"/>
        </w:rPr>
        <w:t xml:space="preserve"> people tended to interject giving deference “</w:t>
      </w:r>
      <w:proofErr w:type="spellStart"/>
      <w:r w:rsidRPr="009D7586">
        <w:rPr>
          <w:rFonts w:eastAsia="Arial Unicode MS"/>
          <w:i/>
        </w:rPr>
        <w:t>abang</w:t>
      </w:r>
      <w:proofErr w:type="spellEnd"/>
      <w:r w:rsidRPr="009D7586">
        <w:rPr>
          <w:rFonts w:eastAsia="Arial Unicode MS"/>
        </w:rPr>
        <w:t>”, “</w:t>
      </w:r>
      <w:proofErr w:type="spellStart"/>
      <w:r w:rsidRPr="009D7586">
        <w:rPr>
          <w:rFonts w:eastAsia="Arial Unicode MS"/>
          <w:i/>
        </w:rPr>
        <w:t>ade</w:t>
      </w:r>
      <w:proofErr w:type="spellEnd"/>
      <w:r w:rsidRPr="009D7586">
        <w:rPr>
          <w:rFonts w:eastAsia="Arial Unicode MS"/>
          <w:i/>
        </w:rPr>
        <w:t xml:space="preserve">” </w:t>
      </w:r>
      <w:r w:rsidRPr="009D7586">
        <w:rPr>
          <w:rFonts w:eastAsia="Arial Unicode MS"/>
        </w:rPr>
        <w:t>and addressed form “</w:t>
      </w:r>
      <w:proofErr w:type="spellStart"/>
      <w:r w:rsidRPr="009D7586">
        <w:rPr>
          <w:rFonts w:eastAsia="Arial Unicode MS"/>
          <w:i/>
        </w:rPr>
        <w:t>sodara</w:t>
      </w:r>
      <w:proofErr w:type="spellEnd"/>
      <w:r w:rsidRPr="009D7586">
        <w:rPr>
          <w:rFonts w:eastAsia="Arial Unicode MS"/>
        </w:rPr>
        <w:t xml:space="preserve">” when the relation between speakers and hearers are strangers or who have just known each other. These strategies are used by the speaker is not only </w:t>
      </w:r>
      <w:r w:rsidRPr="009D7586">
        <w:t xml:space="preserve">to attempt </w:t>
      </w:r>
      <w:r w:rsidRPr="009D7586">
        <w:rPr>
          <w:lang w:val="id-ID"/>
        </w:rPr>
        <w:t>respecting</w:t>
      </w:r>
      <w:r w:rsidRPr="009D7586">
        <w:t xml:space="preserve"> </w:t>
      </w:r>
      <w:r w:rsidRPr="009D7586">
        <w:rPr>
          <w:lang w:val="id-ID"/>
        </w:rPr>
        <w:t xml:space="preserve">the </w:t>
      </w:r>
      <w:r w:rsidRPr="009D7586">
        <w:t xml:space="preserve">addressee, but also to keep a relation more </w:t>
      </w:r>
      <w:r w:rsidRPr="009D7586">
        <w:rPr>
          <w:lang w:val="id-ID"/>
        </w:rPr>
        <w:t>abreast</w:t>
      </w:r>
      <w:r w:rsidRPr="009D7586">
        <w:t xml:space="preserve"> and looks </w:t>
      </w:r>
      <w:proofErr w:type="spellStart"/>
      <w:r w:rsidRPr="009D7586">
        <w:t>unawkward</w:t>
      </w:r>
      <w:proofErr w:type="spellEnd"/>
      <w:r w:rsidRPr="009D7586">
        <w:t xml:space="preserve"> between the speaker and the hearer. Culturally, it reflects a motto of </w:t>
      </w:r>
      <w:proofErr w:type="spellStart"/>
      <w:r w:rsidRPr="009D7586">
        <w:t>Ambonese</w:t>
      </w:r>
      <w:proofErr w:type="spellEnd"/>
      <w:r w:rsidRPr="009D7586">
        <w:t xml:space="preserve"> people which is well known “</w:t>
      </w:r>
      <w:proofErr w:type="spellStart"/>
      <w:r w:rsidRPr="009D7586">
        <w:rPr>
          <w:i/>
        </w:rPr>
        <w:t>Pela</w:t>
      </w:r>
      <w:proofErr w:type="spellEnd"/>
      <w:r w:rsidRPr="009D7586">
        <w:rPr>
          <w:i/>
        </w:rPr>
        <w:t xml:space="preserve"> </w:t>
      </w:r>
      <w:proofErr w:type="spellStart"/>
      <w:r w:rsidRPr="009D7586">
        <w:rPr>
          <w:i/>
        </w:rPr>
        <w:t>gandong</w:t>
      </w:r>
      <w:proofErr w:type="spellEnd"/>
      <w:r w:rsidRPr="009D7586">
        <w:rPr>
          <w:i/>
        </w:rPr>
        <w:t>”</w:t>
      </w:r>
      <w:r w:rsidRPr="009D7586">
        <w:t xml:space="preserve"> as adhesives relation of brotherhood. </w:t>
      </w:r>
      <w:r w:rsidRPr="009D7586">
        <w:rPr>
          <w:spacing w:val="2"/>
        </w:rPr>
        <w:t>T</w:t>
      </w:r>
      <w:r w:rsidRPr="009D7586">
        <w:t>hey</w:t>
      </w:r>
      <w:r w:rsidRPr="009D7586">
        <w:rPr>
          <w:spacing w:val="1"/>
        </w:rPr>
        <w:t xml:space="preserve"> </w:t>
      </w:r>
      <w:r w:rsidRPr="009D7586">
        <w:t>b</w:t>
      </w:r>
      <w:r w:rsidRPr="009D7586">
        <w:rPr>
          <w:spacing w:val="-2"/>
        </w:rPr>
        <w:t>e</w:t>
      </w:r>
      <w:r w:rsidRPr="009D7586">
        <w:rPr>
          <w:spacing w:val="1"/>
        </w:rPr>
        <w:t>l</w:t>
      </w:r>
      <w:r w:rsidRPr="009D7586">
        <w:rPr>
          <w:spacing w:val="-1"/>
        </w:rPr>
        <w:t>i</w:t>
      </w:r>
      <w:r w:rsidRPr="009D7586">
        <w:t>e</w:t>
      </w:r>
      <w:r w:rsidRPr="009D7586">
        <w:rPr>
          <w:spacing w:val="-3"/>
        </w:rPr>
        <w:t>v</w:t>
      </w:r>
      <w:r w:rsidRPr="009D7586">
        <w:t>e</w:t>
      </w:r>
      <w:r w:rsidRPr="009D7586">
        <w:rPr>
          <w:spacing w:val="4"/>
        </w:rPr>
        <w:t xml:space="preserve"> </w:t>
      </w:r>
      <w:r w:rsidRPr="009D7586">
        <w:rPr>
          <w:spacing w:val="1"/>
        </w:rPr>
        <w:t>t</w:t>
      </w:r>
      <w:r w:rsidRPr="009D7586">
        <w:t>h</w:t>
      </w:r>
      <w:r w:rsidRPr="009D7586">
        <w:rPr>
          <w:spacing w:val="-2"/>
        </w:rPr>
        <w:t>a</w:t>
      </w:r>
      <w:r w:rsidRPr="009D7586">
        <w:t>t</w:t>
      </w:r>
      <w:r w:rsidRPr="009D7586">
        <w:rPr>
          <w:spacing w:val="5"/>
        </w:rPr>
        <w:t xml:space="preserve"> </w:t>
      </w:r>
      <w:r w:rsidRPr="009D7586">
        <w:rPr>
          <w:spacing w:val="1"/>
        </w:rPr>
        <w:t>t</w:t>
      </w:r>
      <w:r w:rsidRPr="009D7586">
        <w:rPr>
          <w:spacing w:val="-3"/>
        </w:rPr>
        <w:t>h</w:t>
      </w:r>
      <w:r w:rsidRPr="009D7586">
        <w:t>e</w:t>
      </w:r>
      <w:r w:rsidRPr="009D7586">
        <w:rPr>
          <w:spacing w:val="-1"/>
        </w:rPr>
        <w:t>i</w:t>
      </w:r>
      <w:r w:rsidRPr="009D7586">
        <w:t>r</w:t>
      </w:r>
      <w:r w:rsidRPr="009D7586">
        <w:rPr>
          <w:spacing w:val="4"/>
        </w:rPr>
        <w:t xml:space="preserve"> </w:t>
      </w:r>
      <w:r w:rsidRPr="009D7586">
        <w:rPr>
          <w:spacing w:val="-3"/>
        </w:rPr>
        <w:t>o</w:t>
      </w:r>
      <w:r w:rsidRPr="009D7586">
        <w:rPr>
          <w:spacing w:val="1"/>
        </w:rPr>
        <w:t>r</w:t>
      </w:r>
      <w:r w:rsidRPr="009D7586">
        <w:t>i</w:t>
      </w:r>
      <w:r w:rsidRPr="009D7586">
        <w:rPr>
          <w:spacing w:val="-1"/>
        </w:rPr>
        <w:t>g</w:t>
      </w:r>
      <w:r w:rsidRPr="009D7586">
        <w:t>ina</w:t>
      </w:r>
      <w:r w:rsidRPr="009D7586">
        <w:rPr>
          <w:spacing w:val="1"/>
        </w:rPr>
        <w:t>ll</w:t>
      </w:r>
      <w:r w:rsidRPr="009D7586">
        <w:t>y</w:t>
      </w:r>
      <w:r w:rsidRPr="009D7586">
        <w:rPr>
          <w:spacing w:val="1"/>
        </w:rPr>
        <w:t xml:space="preserve"> </w:t>
      </w:r>
      <w:r w:rsidRPr="009D7586">
        <w:t>co</w:t>
      </w:r>
      <w:r w:rsidRPr="009D7586">
        <w:rPr>
          <w:spacing w:val="-4"/>
        </w:rPr>
        <w:t>m</w:t>
      </w:r>
      <w:r w:rsidRPr="009D7586">
        <w:t>e</w:t>
      </w:r>
      <w:r w:rsidRPr="009D7586">
        <w:rPr>
          <w:spacing w:val="4"/>
        </w:rPr>
        <w:t xml:space="preserve"> </w:t>
      </w:r>
      <w:r w:rsidRPr="009D7586">
        <w:t>f</w:t>
      </w:r>
      <w:r w:rsidRPr="009D7586">
        <w:rPr>
          <w:spacing w:val="-2"/>
        </w:rPr>
        <w:t>r</w:t>
      </w:r>
      <w:r w:rsidRPr="009D7586">
        <w:rPr>
          <w:spacing w:val="-3"/>
        </w:rPr>
        <w:t>o</w:t>
      </w:r>
      <w:r w:rsidRPr="009D7586">
        <w:t xml:space="preserve">m </w:t>
      </w:r>
      <w:r w:rsidRPr="009D7586">
        <w:rPr>
          <w:spacing w:val="1"/>
        </w:rPr>
        <w:t>t</w:t>
      </w:r>
      <w:r w:rsidRPr="009D7586">
        <w:t>he</w:t>
      </w:r>
      <w:r w:rsidRPr="009D7586">
        <w:rPr>
          <w:spacing w:val="4"/>
        </w:rPr>
        <w:t xml:space="preserve"> </w:t>
      </w:r>
      <w:r w:rsidRPr="009D7586">
        <w:t>sa</w:t>
      </w:r>
      <w:r w:rsidRPr="009D7586">
        <w:rPr>
          <w:spacing w:val="-4"/>
        </w:rPr>
        <w:t>m</w:t>
      </w:r>
      <w:r w:rsidRPr="009D7586">
        <w:t>e</w:t>
      </w:r>
      <w:r w:rsidRPr="009D7586">
        <w:rPr>
          <w:spacing w:val="4"/>
        </w:rPr>
        <w:t xml:space="preserve"> </w:t>
      </w:r>
      <w:r w:rsidRPr="009D7586">
        <w:t>cu</w:t>
      </w:r>
      <w:r w:rsidRPr="009D7586">
        <w:rPr>
          <w:spacing w:val="-1"/>
        </w:rPr>
        <w:t>l</w:t>
      </w:r>
      <w:r w:rsidRPr="009D7586">
        <w:rPr>
          <w:spacing w:val="1"/>
        </w:rPr>
        <w:t>t</w:t>
      </w:r>
      <w:r w:rsidRPr="009D7586">
        <w:t>ure</w:t>
      </w:r>
      <w:r w:rsidRPr="009D7586">
        <w:rPr>
          <w:spacing w:val="2"/>
        </w:rPr>
        <w:t xml:space="preserve"> </w:t>
      </w:r>
      <w:r w:rsidRPr="009D7586">
        <w:t>de</w:t>
      </w:r>
      <w:r w:rsidRPr="009D7586">
        <w:rPr>
          <w:spacing w:val="-2"/>
        </w:rPr>
        <w:t>s</w:t>
      </w:r>
      <w:r w:rsidRPr="009D7586">
        <w:t>p</w:t>
      </w:r>
      <w:r w:rsidRPr="009D7586">
        <w:rPr>
          <w:spacing w:val="-1"/>
        </w:rPr>
        <w:t>i</w:t>
      </w:r>
      <w:r w:rsidRPr="009D7586">
        <w:rPr>
          <w:spacing w:val="1"/>
        </w:rPr>
        <w:t>t</w:t>
      </w:r>
      <w:r w:rsidRPr="009D7586">
        <w:t xml:space="preserve">e </w:t>
      </w:r>
      <w:r w:rsidRPr="009D7586">
        <w:rPr>
          <w:spacing w:val="1"/>
        </w:rPr>
        <w:t>t</w:t>
      </w:r>
      <w:r w:rsidRPr="009D7586">
        <w:t>h</w:t>
      </w:r>
      <w:r w:rsidRPr="009D7586">
        <w:rPr>
          <w:spacing w:val="-2"/>
        </w:rPr>
        <w:t>e</w:t>
      </w:r>
      <w:r w:rsidRPr="009D7586">
        <w:rPr>
          <w:spacing w:val="1"/>
        </w:rPr>
        <w:t>i</w:t>
      </w:r>
      <w:r w:rsidRPr="009D7586">
        <w:t>r</w:t>
      </w:r>
      <w:r w:rsidRPr="009D7586">
        <w:rPr>
          <w:spacing w:val="10"/>
        </w:rPr>
        <w:t xml:space="preserve"> </w:t>
      </w:r>
      <w:r w:rsidRPr="009D7586">
        <w:rPr>
          <w:spacing w:val="-2"/>
        </w:rPr>
        <w:t>r</w:t>
      </w:r>
      <w:r w:rsidRPr="009D7586">
        <w:t>e</w:t>
      </w:r>
      <w:r w:rsidRPr="009D7586">
        <w:rPr>
          <w:spacing w:val="-1"/>
        </w:rPr>
        <w:t>l</w:t>
      </w:r>
      <w:r w:rsidRPr="009D7586">
        <w:rPr>
          <w:spacing w:val="1"/>
        </w:rPr>
        <w:t>i</w:t>
      </w:r>
      <w:r w:rsidRPr="009D7586">
        <w:rPr>
          <w:spacing w:val="-3"/>
        </w:rPr>
        <w:t>g</w:t>
      </w:r>
      <w:r w:rsidRPr="009D7586">
        <w:rPr>
          <w:spacing w:val="1"/>
        </w:rPr>
        <w:t>i</w:t>
      </w:r>
      <w:r w:rsidRPr="009D7586">
        <w:t>on</w:t>
      </w:r>
      <w:r w:rsidRPr="009D7586">
        <w:rPr>
          <w:spacing w:val="10"/>
        </w:rPr>
        <w:t xml:space="preserve"> </w:t>
      </w:r>
      <w:r w:rsidRPr="009D7586">
        <w:t>is</w:t>
      </w:r>
      <w:r w:rsidRPr="009D7586">
        <w:rPr>
          <w:spacing w:val="12"/>
        </w:rPr>
        <w:t xml:space="preserve"> </w:t>
      </w:r>
      <w:r w:rsidRPr="009D7586">
        <w:rPr>
          <w:spacing w:val="-3"/>
        </w:rPr>
        <w:t>d</w:t>
      </w:r>
      <w:r w:rsidRPr="009D7586">
        <w:rPr>
          <w:spacing w:val="1"/>
        </w:rPr>
        <w:t>i</w:t>
      </w:r>
      <w:r w:rsidRPr="009D7586">
        <w:rPr>
          <w:spacing w:val="-2"/>
        </w:rPr>
        <w:t>f</w:t>
      </w:r>
      <w:r w:rsidRPr="009D7586">
        <w:rPr>
          <w:spacing w:val="1"/>
        </w:rPr>
        <w:t>f</w:t>
      </w:r>
      <w:r w:rsidRPr="009D7586">
        <w:rPr>
          <w:spacing w:val="-2"/>
        </w:rPr>
        <w:t>e</w:t>
      </w:r>
      <w:r w:rsidRPr="009D7586">
        <w:rPr>
          <w:spacing w:val="1"/>
        </w:rPr>
        <w:t>r</w:t>
      </w:r>
      <w:r w:rsidRPr="009D7586">
        <w:t>e</w:t>
      </w:r>
      <w:r w:rsidRPr="009D7586">
        <w:rPr>
          <w:spacing w:val="-3"/>
        </w:rPr>
        <w:t>n</w:t>
      </w:r>
      <w:r w:rsidRPr="009D7586">
        <w:rPr>
          <w:spacing w:val="1"/>
        </w:rPr>
        <w:t xml:space="preserve">t. </w:t>
      </w:r>
      <w:r w:rsidRPr="009D7586">
        <w:t>Becau</w:t>
      </w:r>
      <w:r w:rsidRPr="009D7586">
        <w:rPr>
          <w:spacing w:val="-2"/>
        </w:rPr>
        <w:t>s</w:t>
      </w:r>
      <w:r w:rsidRPr="009D7586">
        <w:t>e</w:t>
      </w:r>
      <w:r w:rsidRPr="009D7586">
        <w:rPr>
          <w:spacing w:val="10"/>
        </w:rPr>
        <w:t xml:space="preserve"> </w:t>
      </w:r>
      <w:r w:rsidRPr="009D7586">
        <w:rPr>
          <w:spacing w:val="-2"/>
        </w:rPr>
        <w:t>i</w:t>
      </w:r>
      <w:r w:rsidRPr="009D7586">
        <w:rPr>
          <w:spacing w:val="1"/>
        </w:rPr>
        <w:t>t</w:t>
      </w:r>
      <w:r w:rsidRPr="009D7586">
        <w:t>’s</w:t>
      </w:r>
      <w:r w:rsidRPr="009D7586">
        <w:rPr>
          <w:spacing w:val="7"/>
        </w:rPr>
        <w:t xml:space="preserve"> </w:t>
      </w:r>
      <w:r w:rsidRPr="009D7586">
        <w:t>a</w:t>
      </w:r>
      <w:r w:rsidRPr="009D7586">
        <w:rPr>
          <w:spacing w:val="10"/>
        </w:rPr>
        <w:t xml:space="preserve"> </w:t>
      </w:r>
      <w:r w:rsidRPr="009D7586">
        <w:t>cu</w:t>
      </w:r>
      <w:r w:rsidRPr="009D7586">
        <w:rPr>
          <w:spacing w:val="-1"/>
        </w:rPr>
        <w:t>l</w:t>
      </w:r>
      <w:r w:rsidRPr="009D7586">
        <w:rPr>
          <w:spacing w:val="1"/>
        </w:rPr>
        <w:t>t</w:t>
      </w:r>
      <w:r w:rsidRPr="009D7586">
        <w:rPr>
          <w:spacing w:val="-3"/>
        </w:rPr>
        <w:t>u</w:t>
      </w:r>
      <w:r w:rsidRPr="009D7586">
        <w:rPr>
          <w:spacing w:val="1"/>
        </w:rPr>
        <w:t>r</w:t>
      </w:r>
      <w:r w:rsidRPr="009D7586">
        <w:t>al</w:t>
      </w:r>
      <w:r w:rsidRPr="009D7586">
        <w:rPr>
          <w:spacing w:val="11"/>
        </w:rPr>
        <w:t xml:space="preserve"> </w:t>
      </w:r>
      <w:r w:rsidRPr="009D7586">
        <w:t>b</w:t>
      </w:r>
      <w:r w:rsidRPr="009D7586">
        <w:rPr>
          <w:spacing w:val="-3"/>
        </w:rPr>
        <w:t>o</w:t>
      </w:r>
      <w:r w:rsidRPr="009D7586">
        <w:t>nd,</w:t>
      </w:r>
      <w:r w:rsidRPr="009D7586">
        <w:rPr>
          <w:spacing w:val="7"/>
        </w:rPr>
        <w:t xml:space="preserve"> </w:t>
      </w:r>
      <w:r w:rsidRPr="009D7586">
        <w:rPr>
          <w:spacing w:val="1"/>
        </w:rPr>
        <w:t>t</w:t>
      </w:r>
      <w:r w:rsidRPr="009D7586">
        <w:t>he</w:t>
      </w:r>
      <w:r w:rsidRPr="009D7586">
        <w:rPr>
          <w:spacing w:val="10"/>
        </w:rPr>
        <w:t xml:space="preserve"> </w:t>
      </w:r>
      <w:proofErr w:type="spellStart"/>
      <w:r w:rsidRPr="009D7586">
        <w:rPr>
          <w:i/>
        </w:rPr>
        <w:t>p</w:t>
      </w:r>
      <w:r w:rsidRPr="009D7586">
        <w:rPr>
          <w:i/>
          <w:spacing w:val="-2"/>
        </w:rPr>
        <w:t>e</w:t>
      </w:r>
      <w:r w:rsidRPr="009D7586">
        <w:rPr>
          <w:i/>
          <w:spacing w:val="1"/>
        </w:rPr>
        <w:t>l</w:t>
      </w:r>
      <w:r w:rsidRPr="009D7586">
        <w:rPr>
          <w:i/>
        </w:rPr>
        <w:t>a</w:t>
      </w:r>
      <w:proofErr w:type="spellEnd"/>
      <w:r w:rsidRPr="009D7586">
        <w:rPr>
          <w:i/>
          <w:spacing w:val="-4"/>
        </w:rPr>
        <w:t xml:space="preserve"> </w:t>
      </w:r>
      <w:proofErr w:type="spellStart"/>
      <w:r w:rsidRPr="009D7586">
        <w:rPr>
          <w:i/>
          <w:spacing w:val="-3"/>
        </w:rPr>
        <w:t>g</w:t>
      </w:r>
      <w:r w:rsidRPr="009D7586">
        <w:rPr>
          <w:i/>
        </w:rPr>
        <w:t>andong</w:t>
      </w:r>
      <w:proofErr w:type="spellEnd"/>
      <w:r w:rsidRPr="009D7586">
        <w:rPr>
          <w:spacing w:val="7"/>
        </w:rPr>
        <w:t xml:space="preserve"> </w:t>
      </w:r>
      <w:r w:rsidRPr="009D7586">
        <w:t>can</w:t>
      </w:r>
      <w:r w:rsidRPr="009D7586">
        <w:rPr>
          <w:spacing w:val="10"/>
        </w:rPr>
        <w:t xml:space="preserve"> </w:t>
      </w:r>
      <w:r w:rsidRPr="009D7586">
        <w:t>be i</w:t>
      </w:r>
      <w:r w:rsidRPr="009D7586">
        <w:rPr>
          <w:spacing w:val="2"/>
        </w:rPr>
        <w:t>n</w:t>
      </w:r>
      <w:r w:rsidRPr="009D7586">
        <w:rPr>
          <w:spacing w:val="-1"/>
        </w:rPr>
        <w:t>t</w:t>
      </w:r>
      <w:r w:rsidRPr="009D7586">
        <w:t>er</w:t>
      </w:r>
      <w:r w:rsidRPr="009D7586">
        <w:rPr>
          <w:spacing w:val="-3"/>
        </w:rPr>
        <w:t>p</w:t>
      </w:r>
      <w:r w:rsidRPr="009D7586">
        <w:t>re</w:t>
      </w:r>
      <w:r w:rsidRPr="009D7586">
        <w:rPr>
          <w:spacing w:val="-1"/>
        </w:rPr>
        <w:t>t</w:t>
      </w:r>
      <w:r w:rsidRPr="009D7586">
        <w:t xml:space="preserve">ed as </w:t>
      </w:r>
      <w:r w:rsidRPr="009D7586">
        <w:rPr>
          <w:spacing w:val="-2"/>
        </w:rPr>
        <w:t>"</w:t>
      </w:r>
      <w:r w:rsidRPr="009D7586">
        <w:t>a ca</w:t>
      </w:r>
      <w:r w:rsidRPr="009D7586">
        <w:rPr>
          <w:spacing w:val="-1"/>
        </w:rPr>
        <w:t>ll</w:t>
      </w:r>
      <w:r w:rsidRPr="009D7586">
        <w:rPr>
          <w:spacing w:val="1"/>
        </w:rPr>
        <w:t>i</w:t>
      </w:r>
      <w:r w:rsidRPr="009D7586">
        <w:t>ng of sou</w:t>
      </w:r>
      <w:r w:rsidRPr="009D7586">
        <w:rPr>
          <w:spacing w:val="-2"/>
        </w:rPr>
        <w:t>l</w:t>
      </w:r>
      <w:r w:rsidRPr="009D7586">
        <w:t>"</w:t>
      </w:r>
      <w:r w:rsidRPr="009D7586">
        <w:rPr>
          <w:spacing w:val="1"/>
        </w:rPr>
        <w:t xml:space="preserve"> </w:t>
      </w:r>
      <w:r w:rsidRPr="009D7586">
        <w:t>of b</w:t>
      </w:r>
      <w:r w:rsidRPr="009D7586">
        <w:rPr>
          <w:spacing w:val="-2"/>
        </w:rPr>
        <w:t>r</w:t>
      </w:r>
      <w:r w:rsidRPr="009D7586">
        <w:t>o</w:t>
      </w:r>
      <w:r w:rsidRPr="009D7586">
        <w:rPr>
          <w:spacing w:val="1"/>
        </w:rPr>
        <w:t>t</w:t>
      </w:r>
      <w:r w:rsidRPr="009D7586">
        <w:rPr>
          <w:spacing w:val="-3"/>
        </w:rPr>
        <w:t>h</w:t>
      </w:r>
      <w:r w:rsidRPr="009D7586">
        <w:t>erh</w:t>
      </w:r>
      <w:r w:rsidRPr="009D7586">
        <w:rPr>
          <w:spacing w:val="-3"/>
        </w:rPr>
        <w:t>o</w:t>
      </w:r>
      <w:r w:rsidRPr="009D7586">
        <w:t>od.</w:t>
      </w:r>
      <w:r w:rsidRPr="009D7586">
        <w:rPr>
          <w:i/>
        </w:rPr>
        <w:t xml:space="preserve"> </w:t>
      </w:r>
      <w:proofErr w:type="spellStart"/>
      <w:r w:rsidRPr="009D7586">
        <w:rPr>
          <w:i/>
        </w:rPr>
        <w:t>Pela</w:t>
      </w:r>
      <w:proofErr w:type="spellEnd"/>
      <w:r w:rsidRPr="009D7586">
        <w:rPr>
          <w:i/>
        </w:rPr>
        <w:t xml:space="preserve"> </w:t>
      </w:r>
      <w:proofErr w:type="spellStart"/>
      <w:r w:rsidRPr="009D7586">
        <w:rPr>
          <w:i/>
        </w:rPr>
        <w:t>gandong</w:t>
      </w:r>
      <w:proofErr w:type="spellEnd"/>
      <w:r w:rsidRPr="009D7586">
        <w:rPr>
          <w:i/>
        </w:rPr>
        <w:t xml:space="preserve"> </w:t>
      </w:r>
      <w:r w:rsidRPr="009D7586">
        <w:t xml:space="preserve">in </w:t>
      </w:r>
      <w:proofErr w:type="spellStart"/>
      <w:r w:rsidRPr="009D7586">
        <w:t>Ambonese</w:t>
      </w:r>
      <w:proofErr w:type="spellEnd"/>
      <w:r w:rsidRPr="009D7586">
        <w:t xml:space="preserve"> can be termed as a cultural friendship which institutionalized in every heart, mind, and behavior of </w:t>
      </w:r>
      <w:proofErr w:type="spellStart"/>
      <w:r w:rsidRPr="009D7586">
        <w:t>Ambonese</w:t>
      </w:r>
      <w:proofErr w:type="spellEnd"/>
      <w:r w:rsidRPr="009D7586">
        <w:t xml:space="preserve">. </w:t>
      </w:r>
      <w:proofErr w:type="spellStart"/>
      <w:proofErr w:type="gramStart"/>
      <w:r w:rsidRPr="009D7586">
        <w:t>Beside</w:t>
      </w:r>
      <w:proofErr w:type="spellEnd"/>
      <w:r w:rsidRPr="009D7586">
        <w:t xml:space="preserve"> that, </w:t>
      </w:r>
      <w:proofErr w:type="spellStart"/>
      <w:r w:rsidRPr="009D7586">
        <w:t>Ambonese</w:t>
      </w:r>
      <w:proofErr w:type="spellEnd"/>
      <w:r w:rsidRPr="009D7586">
        <w:t xml:space="preserve"> speakers often the ritual</w:t>
      </w:r>
      <w:r w:rsidRPr="009D7586">
        <w:rPr>
          <w:lang w:val="id-ID"/>
        </w:rPr>
        <w:t xml:space="preserve"> </w:t>
      </w:r>
      <w:r w:rsidRPr="009D7586">
        <w:t>invitation such as having lunch by using “</w:t>
      </w:r>
      <w:proofErr w:type="spellStart"/>
      <w:r w:rsidRPr="009D7586">
        <w:rPr>
          <w:i/>
        </w:rPr>
        <w:t>Bismillah</w:t>
      </w:r>
      <w:proofErr w:type="spellEnd"/>
      <w:r w:rsidRPr="009D7586">
        <w:t xml:space="preserve">” as a conventionally indirect strategy to indicate that </w:t>
      </w:r>
      <w:proofErr w:type="spellStart"/>
      <w:r w:rsidRPr="009D7586">
        <w:t>Ambonese</w:t>
      </w:r>
      <w:proofErr w:type="spellEnd"/>
      <w:r w:rsidRPr="009D7586">
        <w:t xml:space="preserve"> </w:t>
      </w:r>
      <w:r w:rsidRPr="009D7586">
        <w:rPr>
          <w:rFonts w:eastAsia="Arial Unicode MS"/>
        </w:rPr>
        <w:t>people are very respect to the hearer’s invitation.</w:t>
      </w:r>
      <w:proofErr w:type="gramEnd"/>
    </w:p>
    <w:p w14:paraId="15BB344B" w14:textId="549593BD" w:rsidR="00A95AEC" w:rsidRPr="009D7586" w:rsidRDefault="00A95AEC" w:rsidP="00E97EB5">
      <w:pPr>
        <w:ind w:firstLine="426"/>
        <w:rPr>
          <w:bCs/>
          <w:lang w:val="id-ID"/>
        </w:rPr>
      </w:pPr>
      <w:r w:rsidRPr="009D7586">
        <w:rPr>
          <w:rFonts w:eastAsia="Arial Unicode MS"/>
        </w:rPr>
        <w:t xml:space="preserve">In sum up every culture </w:t>
      </w:r>
      <w:proofErr w:type="gramStart"/>
      <w:r w:rsidRPr="009D7586">
        <w:rPr>
          <w:rFonts w:eastAsia="Arial Unicode MS"/>
        </w:rPr>
        <w:t>has unique strategies</w:t>
      </w:r>
      <w:proofErr w:type="gramEnd"/>
      <w:r w:rsidRPr="009D7586">
        <w:rPr>
          <w:rFonts w:eastAsia="Arial Unicode MS"/>
        </w:rPr>
        <w:t xml:space="preserve"> in refusing invitations. It depends on with whom they speak, where they speak, and how the condition is</w:t>
      </w:r>
      <w:r w:rsidR="009D7586" w:rsidRPr="009D7586">
        <w:rPr>
          <w:rFonts w:eastAsia="Arial Unicode MS"/>
          <w:lang w:val="id-ID"/>
        </w:rPr>
        <w:t>.</w:t>
      </w:r>
    </w:p>
    <w:p w14:paraId="6726F244" w14:textId="2366AD67" w:rsidR="0084279A" w:rsidRPr="00334557" w:rsidRDefault="0084279A" w:rsidP="00A95AEC">
      <w:pPr>
        <w:jc w:val="both"/>
        <w:rPr>
          <w:bCs/>
          <w:lang w:val="id-ID"/>
        </w:rPr>
      </w:pPr>
    </w:p>
    <w:p w14:paraId="2CACEDFA" w14:textId="60C25C44" w:rsidR="0084279A" w:rsidRPr="00334557" w:rsidRDefault="00E97EB5" w:rsidP="0084279A">
      <w:pPr>
        <w:rPr>
          <w:b/>
          <w:bCs/>
          <w:lang w:val="id-ID"/>
        </w:rPr>
      </w:pPr>
      <w:r>
        <w:rPr>
          <w:b/>
          <w:bCs/>
          <w:lang w:val="id-ID"/>
        </w:rPr>
        <w:t>5. CONCLUSION</w:t>
      </w:r>
    </w:p>
    <w:p w14:paraId="348F7D1D" w14:textId="772FE22B" w:rsidR="00A95AEC" w:rsidRDefault="00A95AEC" w:rsidP="00E97EB5">
      <w:pPr>
        <w:ind w:firstLine="709"/>
        <w:jc w:val="both"/>
        <w:rPr>
          <w:rFonts w:asciiTheme="majorBidi" w:hAnsiTheme="majorBidi" w:cstheme="majorBidi"/>
          <w:color w:val="000000" w:themeColor="text1"/>
          <w:lang w:val="id-ID"/>
        </w:rPr>
      </w:pPr>
      <w:r w:rsidRPr="003F7151">
        <w:rPr>
          <w:rFonts w:eastAsia="Arial Unicode MS"/>
        </w:rPr>
        <w:t xml:space="preserve">Based on the analysis </w:t>
      </w:r>
      <w:r>
        <w:rPr>
          <w:rFonts w:eastAsia="Arial Unicode MS"/>
          <w:lang w:val="id-ID"/>
        </w:rPr>
        <w:t>above</w:t>
      </w:r>
      <w:r w:rsidRPr="003F7151">
        <w:rPr>
          <w:rFonts w:eastAsia="Arial Unicode MS"/>
        </w:rPr>
        <w:t xml:space="preserve">, the researcher comes up with some conclusions on the strategies of politeness used by the </w:t>
      </w:r>
      <w:proofErr w:type="spellStart"/>
      <w:r w:rsidRPr="003F7151">
        <w:rPr>
          <w:rFonts w:eastAsia="Arial Unicode MS"/>
        </w:rPr>
        <w:t>Ambonese</w:t>
      </w:r>
      <w:proofErr w:type="spellEnd"/>
      <w:r w:rsidRPr="003F7151">
        <w:rPr>
          <w:rFonts w:eastAsia="Arial Unicode MS"/>
        </w:rPr>
        <w:t xml:space="preserve"> </w:t>
      </w:r>
      <w:r>
        <w:rPr>
          <w:rFonts w:eastAsia="Arial Unicode MS"/>
          <w:lang w:val="id-ID"/>
        </w:rPr>
        <w:t xml:space="preserve">in </w:t>
      </w:r>
      <w:proofErr w:type="spellStart"/>
      <w:r>
        <w:rPr>
          <w:rFonts w:eastAsia="Arial Unicode MS"/>
        </w:rPr>
        <w:t>refus</w:t>
      </w:r>
      <w:proofErr w:type="spellEnd"/>
      <w:r>
        <w:rPr>
          <w:rFonts w:eastAsia="Arial Unicode MS"/>
          <w:lang w:val="id-ID"/>
        </w:rPr>
        <w:t>ing</w:t>
      </w:r>
      <w:r w:rsidRPr="003F7151">
        <w:rPr>
          <w:rFonts w:eastAsia="Arial Unicode MS"/>
        </w:rPr>
        <w:t xml:space="preserve"> invitations.</w:t>
      </w:r>
    </w:p>
    <w:p w14:paraId="7FBF8C03" w14:textId="77777777" w:rsidR="00A95AEC" w:rsidRPr="003F7151" w:rsidRDefault="00A95AEC" w:rsidP="00E97EB5">
      <w:pPr>
        <w:pStyle w:val="ListParagraph"/>
        <w:numPr>
          <w:ilvl w:val="0"/>
          <w:numId w:val="29"/>
        </w:numPr>
        <w:ind w:left="426" w:hanging="426"/>
        <w:contextualSpacing w:val="0"/>
        <w:jc w:val="both"/>
        <w:rPr>
          <w:rFonts w:asciiTheme="majorBidi" w:hAnsiTheme="majorBidi" w:cstheme="majorBidi"/>
          <w:color w:val="000000" w:themeColor="text1"/>
          <w:lang w:val="id-ID"/>
        </w:rPr>
      </w:pPr>
      <w:r w:rsidRPr="003F7151">
        <w:lastRenderedPageBreak/>
        <w:t xml:space="preserve">In refusing invitations, </w:t>
      </w:r>
      <w:proofErr w:type="spellStart"/>
      <w:r w:rsidRPr="003F7151">
        <w:t>Ambonese</w:t>
      </w:r>
      <w:proofErr w:type="spellEnd"/>
      <w:r w:rsidRPr="003F7151">
        <w:t xml:space="preserve"> speakers mostly use </w:t>
      </w:r>
      <w:proofErr w:type="gramStart"/>
      <w:r w:rsidRPr="003F7151">
        <w:t>long refusal sequences which consists</w:t>
      </w:r>
      <w:proofErr w:type="gramEnd"/>
      <w:r w:rsidRPr="003F7151">
        <w:t xml:space="preserve"> of some strategies. </w:t>
      </w:r>
      <w:proofErr w:type="spellStart"/>
      <w:r w:rsidRPr="003F7151">
        <w:t>Ambonese</w:t>
      </w:r>
      <w:proofErr w:type="spellEnd"/>
      <w:r w:rsidRPr="003F7151">
        <w:t xml:space="preserve"> speakers tend to use bald on record strategy, positive politeness strategy and negative politeness strategies such direct expressing of refusal, give deference, expressing apology, be conventionally indirect, using addressed form, reason, promise, </w:t>
      </w:r>
      <w:r>
        <w:rPr>
          <w:lang w:val="id-ID"/>
        </w:rPr>
        <w:t xml:space="preserve">and </w:t>
      </w:r>
      <w:r w:rsidRPr="003F7151">
        <w:t>offer new solution to minimize the hearer’s face.</w:t>
      </w:r>
    </w:p>
    <w:p w14:paraId="726B3E0E" w14:textId="77777777" w:rsidR="00A95AEC" w:rsidRPr="003F7151" w:rsidRDefault="00A95AEC" w:rsidP="00E97EB5">
      <w:pPr>
        <w:pStyle w:val="ListParagraph"/>
        <w:numPr>
          <w:ilvl w:val="0"/>
          <w:numId w:val="29"/>
        </w:numPr>
        <w:ind w:left="426" w:hanging="426"/>
        <w:contextualSpacing w:val="0"/>
        <w:jc w:val="both"/>
        <w:rPr>
          <w:rFonts w:asciiTheme="majorBidi" w:hAnsiTheme="majorBidi" w:cstheme="majorBidi"/>
          <w:color w:val="000000" w:themeColor="text1"/>
          <w:lang w:val="id-ID"/>
        </w:rPr>
      </w:pPr>
      <w:r w:rsidRPr="003F7151">
        <w:t xml:space="preserve">Social relation </w:t>
      </w:r>
      <w:proofErr w:type="spellStart"/>
      <w:r w:rsidRPr="003F7151">
        <w:t>affacts</w:t>
      </w:r>
      <w:proofErr w:type="spellEnd"/>
      <w:r w:rsidRPr="003F7151">
        <w:t xml:space="preserve"> the speakers to choose the politeness stra</w:t>
      </w:r>
      <w:r>
        <w:t>tegies in refusing</w:t>
      </w:r>
      <w:r>
        <w:rPr>
          <w:lang w:val="id-ID"/>
        </w:rPr>
        <w:t xml:space="preserve"> </w:t>
      </w:r>
      <w:r w:rsidRPr="003F7151">
        <w:t xml:space="preserve">invitations: </w:t>
      </w:r>
    </w:p>
    <w:p w14:paraId="17389FBE" w14:textId="77777777" w:rsidR="00A95AEC" w:rsidRPr="003F7151" w:rsidRDefault="00A95AEC" w:rsidP="00E97EB5">
      <w:pPr>
        <w:pStyle w:val="ListParagraph"/>
        <w:numPr>
          <w:ilvl w:val="0"/>
          <w:numId w:val="28"/>
        </w:numPr>
        <w:ind w:left="709"/>
        <w:jc w:val="both"/>
      </w:pPr>
      <w:r w:rsidRPr="003F7151">
        <w:t>In the int</w:t>
      </w:r>
      <w:r>
        <w:t>eraction between the strangers</w:t>
      </w:r>
      <w:r>
        <w:rPr>
          <w:lang w:val="id-ID"/>
        </w:rPr>
        <w:t xml:space="preserve"> </w:t>
      </w:r>
      <w:r w:rsidRPr="003F7151">
        <w:t xml:space="preserve">in refusing invitation, </w:t>
      </w:r>
      <w:proofErr w:type="spellStart"/>
      <w:r w:rsidRPr="003F7151">
        <w:t>Ambonese</w:t>
      </w:r>
      <w:proofErr w:type="spellEnd"/>
      <w:r w:rsidRPr="003F7151">
        <w:t xml:space="preserve"> speakers mostly use positive politeness strategies.</w:t>
      </w:r>
    </w:p>
    <w:p w14:paraId="7254EADA" w14:textId="77777777" w:rsidR="00A95AEC" w:rsidRPr="003F7151" w:rsidRDefault="00A95AEC" w:rsidP="00E97EB5">
      <w:pPr>
        <w:pStyle w:val="ListParagraph"/>
        <w:numPr>
          <w:ilvl w:val="0"/>
          <w:numId w:val="28"/>
        </w:numPr>
        <w:ind w:left="709"/>
        <w:jc w:val="both"/>
      </w:pPr>
      <w:r w:rsidRPr="003F7151">
        <w:t xml:space="preserve">In the interaction between friends in the same age, </w:t>
      </w:r>
      <w:proofErr w:type="spellStart"/>
      <w:r w:rsidRPr="003F7151">
        <w:t>Ambonese</w:t>
      </w:r>
      <w:proofErr w:type="spellEnd"/>
      <w:r w:rsidRPr="003F7151">
        <w:t xml:space="preserve"> speakers tend to use positive politeness strategies such as using addressed form, reason and promise. Whereas in the interaction between friends in deferent age, </w:t>
      </w:r>
      <w:proofErr w:type="spellStart"/>
      <w:r w:rsidRPr="003F7151">
        <w:t>Ambonese</w:t>
      </w:r>
      <w:proofErr w:type="spellEnd"/>
      <w:r w:rsidRPr="003F7151">
        <w:t xml:space="preserve"> speakers tend to combine positive politeness strategies and negative politeness strategies such as giving deference, reason and promise.</w:t>
      </w:r>
    </w:p>
    <w:p w14:paraId="3EC29B31" w14:textId="77777777" w:rsidR="00A95AEC" w:rsidRPr="003F7151" w:rsidRDefault="00A95AEC" w:rsidP="00E97EB5">
      <w:pPr>
        <w:pStyle w:val="ListParagraph"/>
        <w:numPr>
          <w:ilvl w:val="0"/>
          <w:numId w:val="28"/>
        </w:numPr>
        <w:ind w:left="709"/>
        <w:jc w:val="both"/>
      </w:pPr>
      <w:r w:rsidRPr="003F7151">
        <w:t xml:space="preserve">In the interaction between inferior and superior, </w:t>
      </w:r>
      <w:proofErr w:type="spellStart"/>
      <w:r w:rsidRPr="003F7151">
        <w:t>Ambonese</w:t>
      </w:r>
      <w:proofErr w:type="spellEnd"/>
      <w:r w:rsidRPr="003F7151">
        <w:t xml:space="preserve"> speakers tend to use negative politeness strategies such as give deference and expressing apology by an inferior to a superior person</w:t>
      </w:r>
      <w:r>
        <w:rPr>
          <w:lang w:val="id-ID"/>
        </w:rPr>
        <w:t>.</w:t>
      </w:r>
    </w:p>
    <w:p w14:paraId="06F67C88" w14:textId="77777777" w:rsidR="00A95AEC" w:rsidRPr="003F7151" w:rsidRDefault="00A95AEC" w:rsidP="00E97EB5">
      <w:pPr>
        <w:pStyle w:val="ListParagraph"/>
        <w:numPr>
          <w:ilvl w:val="0"/>
          <w:numId w:val="29"/>
        </w:numPr>
        <w:ind w:left="426" w:hanging="426"/>
        <w:contextualSpacing w:val="0"/>
        <w:jc w:val="both"/>
      </w:pPr>
      <w:r w:rsidRPr="003F7151">
        <w:rPr>
          <w:rFonts w:eastAsia="Arial Unicode MS"/>
        </w:rPr>
        <w:t xml:space="preserve">Almost </w:t>
      </w:r>
      <w:proofErr w:type="spellStart"/>
      <w:r w:rsidRPr="00E97EB5">
        <w:t>Ambonese</w:t>
      </w:r>
      <w:proofErr w:type="spellEnd"/>
      <w:r w:rsidRPr="003F7151">
        <w:rPr>
          <w:rFonts w:eastAsia="Arial Unicode MS"/>
        </w:rPr>
        <w:t xml:space="preserve"> people tend to be influenced by a slogan of </w:t>
      </w:r>
      <w:proofErr w:type="spellStart"/>
      <w:r w:rsidRPr="003F7151">
        <w:rPr>
          <w:rFonts w:eastAsia="Arial Unicode MS"/>
          <w:i/>
        </w:rPr>
        <w:t>Pela</w:t>
      </w:r>
      <w:proofErr w:type="spellEnd"/>
      <w:r w:rsidRPr="003F7151">
        <w:rPr>
          <w:rFonts w:eastAsia="Arial Unicode MS"/>
          <w:i/>
        </w:rPr>
        <w:t xml:space="preserve"> </w:t>
      </w:r>
      <w:proofErr w:type="spellStart"/>
      <w:r w:rsidRPr="003F7151">
        <w:rPr>
          <w:rFonts w:eastAsia="Arial Unicode MS"/>
          <w:i/>
        </w:rPr>
        <w:t>gandong</w:t>
      </w:r>
      <w:proofErr w:type="spellEnd"/>
      <w:r w:rsidRPr="003F7151">
        <w:rPr>
          <w:rFonts w:eastAsia="Arial Unicode MS"/>
          <w:i/>
        </w:rPr>
        <w:t xml:space="preserve"> </w:t>
      </w:r>
      <w:r w:rsidRPr="003F7151">
        <w:rPr>
          <w:rFonts w:eastAsia="Arial Unicode MS"/>
        </w:rPr>
        <w:t>to maintain the solidarity in responding and addressing</w:t>
      </w:r>
    </w:p>
    <w:p w14:paraId="0132592E" w14:textId="33C55660" w:rsidR="0084279A" w:rsidRPr="00334557" w:rsidRDefault="0084279A" w:rsidP="0084279A">
      <w:pPr>
        <w:ind w:firstLine="720"/>
        <w:jc w:val="both"/>
        <w:rPr>
          <w:lang w:val="id-ID"/>
        </w:rPr>
      </w:pPr>
      <w:r w:rsidRPr="00334557">
        <w:rPr>
          <w:lang w:val="id-ID"/>
        </w:rPr>
        <w:t>.</w:t>
      </w:r>
    </w:p>
    <w:p w14:paraId="260ABCD3" w14:textId="1DEACFFE" w:rsidR="0084279A" w:rsidRPr="00A95AEC" w:rsidRDefault="00E97EB5" w:rsidP="0084279A">
      <w:pPr>
        <w:rPr>
          <w:color w:val="000000"/>
          <w:lang w:val="id-ID"/>
        </w:rPr>
      </w:pPr>
      <w:r w:rsidRPr="00334557">
        <w:rPr>
          <w:b/>
          <w:color w:val="000000"/>
          <w:lang w:val="pt-BR"/>
        </w:rPr>
        <w:t>REFERENCES</w:t>
      </w:r>
    </w:p>
    <w:p w14:paraId="0F613421" w14:textId="77777777" w:rsidR="00A95AEC" w:rsidRDefault="00A95AEC" w:rsidP="00E97EB5">
      <w:pPr>
        <w:ind w:left="567" w:hanging="567"/>
        <w:jc w:val="both"/>
        <w:rPr>
          <w:lang w:val="id-ID"/>
        </w:rPr>
      </w:pPr>
      <w:r>
        <w:t>Al-</w:t>
      </w:r>
      <w:proofErr w:type="spellStart"/>
      <w:r>
        <w:t>Kahtani</w:t>
      </w:r>
      <w:proofErr w:type="spellEnd"/>
      <w:r w:rsidRPr="00615FC6">
        <w:t xml:space="preserve"> S. A. (2005)</w:t>
      </w:r>
      <w:r>
        <w:t>.</w:t>
      </w:r>
      <w:r w:rsidRPr="00615FC6">
        <w:t xml:space="preserve"> </w:t>
      </w:r>
      <w:r w:rsidRPr="00615FC6">
        <w:rPr>
          <w:i/>
        </w:rPr>
        <w:t xml:space="preserve">Refusal Realizations in three different </w:t>
      </w:r>
      <w:r w:rsidRPr="00615FC6">
        <w:rPr>
          <w:i/>
        </w:rPr>
        <w:lastRenderedPageBreak/>
        <w:t>Cultures: A Speech Act Theoretically-Based Cross-Cultural Study</w:t>
      </w:r>
      <w:r w:rsidRPr="00615FC6">
        <w:t xml:space="preserve">. </w:t>
      </w:r>
      <w:proofErr w:type="gramStart"/>
      <w:r w:rsidRPr="00615FC6">
        <w:t>J. King Saud University.</w:t>
      </w:r>
      <w:proofErr w:type="gramEnd"/>
    </w:p>
    <w:p w14:paraId="1F1996F4" w14:textId="2BCDCDDB" w:rsidR="00A95AEC" w:rsidRPr="00A9442B" w:rsidRDefault="00A95AEC" w:rsidP="00E97EB5">
      <w:pPr>
        <w:ind w:left="567" w:hanging="567"/>
        <w:jc w:val="both"/>
        <w:rPr>
          <w:lang w:val="id-ID"/>
        </w:rPr>
      </w:pPr>
      <w:r>
        <w:rPr>
          <w:lang w:val="id-ID"/>
        </w:rPr>
        <w:t xml:space="preserve">Azwan. (2018). </w:t>
      </w:r>
      <w:r>
        <w:rPr>
          <w:i/>
          <w:lang w:val="id-ID"/>
        </w:rPr>
        <w:t>Politeness Strategies of Refusals to Request used by Ambonese Community.</w:t>
      </w:r>
      <w:r>
        <w:rPr>
          <w:lang w:val="id-ID"/>
        </w:rPr>
        <w:t xml:space="preserve"> LINGUA, Volume15, No. 1. Surakarta.</w:t>
      </w:r>
      <w:r w:rsidR="002818C7">
        <w:rPr>
          <w:lang w:val="id-ID"/>
        </w:rPr>
        <w:t xml:space="preserve"> </w:t>
      </w:r>
      <w:hyperlink r:id="rId13" w:history="1">
        <w:r w:rsidR="00265C6A" w:rsidRPr="00A631E4">
          <w:rPr>
            <w:rStyle w:val="Hyperlink"/>
            <w:lang w:val="id-ID"/>
          </w:rPr>
          <w:t>https://lingua.soloclcs.org/index.php/lingua/article/view/440</w:t>
        </w:r>
      </w:hyperlink>
      <w:r w:rsidR="00265C6A">
        <w:rPr>
          <w:lang w:val="id-ID"/>
        </w:rPr>
        <w:t xml:space="preserve"> </w:t>
      </w:r>
    </w:p>
    <w:p w14:paraId="33C0D4A0" w14:textId="77777777" w:rsidR="00A95AEC" w:rsidRDefault="00A95AEC" w:rsidP="00E97EB5">
      <w:pPr>
        <w:autoSpaceDE w:val="0"/>
        <w:autoSpaceDN w:val="0"/>
        <w:adjustRightInd w:val="0"/>
        <w:ind w:left="567" w:hanging="567"/>
        <w:jc w:val="both"/>
      </w:pPr>
      <w:proofErr w:type="gramStart"/>
      <w:r>
        <w:t>Brown P. &amp; Levinson S. (1987).</w:t>
      </w:r>
      <w:proofErr w:type="gramEnd"/>
      <w:r w:rsidRPr="00615FC6">
        <w:t xml:space="preserve"> </w:t>
      </w:r>
      <w:r w:rsidRPr="00615FC6">
        <w:rPr>
          <w:i/>
          <w:iCs/>
        </w:rPr>
        <w:t>Politeness: Some language universals in language use</w:t>
      </w:r>
      <w:r w:rsidRPr="00615FC6">
        <w:t>. Cambridge: Cambridge University Press.</w:t>
      </w:r>
    </w:p>
    <w:p w14:paraId="07A9CAA1" w14:textId="77777777" w:rsidR="00A95AEC" w:rsidRPr="00615FC6" w:rsidRDefault="00A95AEC" w:rsidP="00E97EB5">
      <w:pPr>
        <w:ind w:left="567" w:hanging="567"/>
        <w:jc w:val="both"/>
      </w:pPr>
      <w:proofErr w:type="spellStart"/>
      <w:r>
        <w:t>Nadar</w:t>
      </w:r>
      <w:proofErr w:type="spellEnd"/>
      <w:r>
        <w:t xml:space="preserve"> </w:t>
      </w:r>
      <w:r w:rsidRPr="00615FC6">
        <w:t xml:space="preserve">F. X. </w:t>
      </w:r>
      <w:r w:rsidRPr="004A0DB5">
        <w:rPr>
          <w:i/>
        </w:rPr>
        <w:t>et al</w:t>
      </w:r>
      <w:r w:rsidRPr="00615FC6">
        <w:t xml:space="preserve">. (2006). </w:t>
      </w:r>
      <w:proofErr w:type="gramStart"/>
      <w:r w:rsidRPr="00615FC6">
        <w:rPr>
          <w:i/>
        </w:rPr>
        <w:t>“</w:t>
      </w:r>
      <w:proofErr w:type="spellStart"/>
      <w:r w:rsidRPr="00615FC6">
        <w:rPr>
          <w:i/>
        </w:rPr>
        <w:t>Penolakan</w:t>
      </w:r>
      <w:proofErr w:type="spellEnd"/>
      <w:r w:rsidRPr="00615FC6">
        <w:rPr>
          <w:i/>
        </w:rPr>
        <w:t xml:space="preserve"> </w:t>
      </w:r>
      <w:proofErr w:type="spellStart"/>
      <w:r w:rsidRPr="00615FC6">
        <w:rPr>
          <w:i/>
        </w:rPr>
        <w:t>dalam</w:t>
      </w:r>
      <w:proofErr w:type="spellEnd"/>
      <w:r w:rsidRPr="00615FC6">
        <w:rPr>
          <w:i/>
        </w:rPr>
        <w:t xml:space="preserve"> </w:t>
      </w:r>
      <w:proofErr w:type="spellStart"/>
      <w:r w:rsidRPr="00615FC6">
        <w:rPr>
          <w:i/>
        </w:rPr>
        <w:t>Bahasa</w:t>
      </w:r>
      <w:proofErr w:type="spellEnd"/>
      <w:r w:rsidRPr="00615FC6">
        <w:rPr>
          <w:i/>
        </w:rPr>
        <w:t xml:space="preserve"> </w:t>
      </w:r>
      <w:proofErr w:type="spellStart"/>
      <w:r w:rsidRPr="00615FC6">
        <w:rPr>
          <w:i/>
        </w:rPr>
        <w:t>Inggris</w:t>
      </w:r>
      <w:proofErr w:type="spellEnd"/>
      <w:r w:rsidRPr="00615FC6">
        <w:rPr>
          <w:i/>
        </w:rPr>
        <w:t xml:space="preserve"> </w:t>
      </w:r>
      <w:proofErr w:type="spellStart"/>
      <w:r w:rsidRPr="00615FC6">
        <w:rPr>
          <w:i/>
        </w:rPr>
        <w:t>dan</w:t>
      </w:r>
      <w:proofErr w:type="spellEnd"/>
      <w:r w:rsidRPr="00615FC6">
        <w:rPr>
          <w:i/>
        </w:rPr>
        <w:t xml:space="preserve"> </w:t>
      </w:r>
      <w:proofErr w:type="spellStart"/>
      <w:r w:rsidRPr="00615FC6">
        <w:rPr>
          <w:i/>
        </w:rPr>
        <w:t>bahasa</w:t>
      </w:r>
      <w:proofErr w:type="spellEnd"/>
      <w:r w:rsidRPr="00615FC6">
        <w:rPr>
          <w:i/>
        </w:rPr>
        <w:t xml:space="preserve"> Indonesia, </w:t>
      </w:r>
      <w:proofErr w:type="spellStart"/>
      <w:r w:rsidRPr="00615FC6">
        <w:rPr>
          <w:i/>
        </w:rPr>
        <w:t>Kaqjian</w:t>
      </w:r>
      <w:proofErr w:type="spellEnd"/>
      <w:r w:rsidRPr="00615FC6">
        <w:rPr>
          <w:i/>
        </w:rPr>
        <w:t xml:space="preserve"> </w:t>
      </w:r>
      <w:proofErr w:type="spellStart"/>
      <w:r w:rsidRPr="00615FC6">
        <w:rPr>
          <w:i/>
        </w:rPr>
        <w:t>Praagmatik</w:t>
      </w:r>
      <w:proofErr w:type="spellEnd"/>
      <w:r w:rsidRPr="00615FC6">
        <w:rPr>
          <w:i/>
        </w:rPr>
        <w:t xml:space="preserve"> </w:t>
      </w:r>
      <w:proofErr w:type="spellStart"/>
      <w:r w:rsidRPr="00615FC6">
        <w:rPr>
          <w:i/>
        </w:rPr>
        <w:t>tentang</w:t>
      </w:r>
      <w:proofErr w:type="spellEnd"/>
      <w:r w:rsidRPr="00615FC6">
        <w:rPr>
          <w:i/>
        </w:rPr>
        <w:t xml:space="preserve"> </w:t>
      </w:r>
      <w:proofErr w:type="spellStart"/>
      <w:r w:rsidRPr="00615FC6">
        <w:rPr>
          <w:i/>
        </w:rPr>
        <w:t>Realisasi</w:t>
      </w:r>
      <w:proofErr w:type="spellEnd"/>
      <w:r w:rsidRPr="00615FC6">
        <w:rPr>
          <w:i/>
        </w:rPr>
        <w:t xml:space="preserve"> </w:t>
      </w:r>
      <w:proofErr w:type="spellStart"/>
      <w:r w:rsidRPr="00615FC6">
        <w:rPr>
          <w:i/>
        </w:rPr>
        <w:t>Strategi</w:t>
      </w:r>
      <w:proofErr w:type="spellEnd"/>
      <w:r w:rsidRPr="00615FC6">
        <w:rPr>
          <w:i/>
        </w:rPr>
        <w:t xml:space="preserve"> </w:t>
      </w:r>
      <w:proofErr w:type="spellStart"/>
      <w:r w:rsidRPr="00615FC6">
        <w:rPr>
          <w:i/>
        </w:rPr>
        <w:t>Kesopanan</w:t>
      </w:r>
      <w:proofErr w:type="spellEnd"/>
      <w:r w:rsidRPr="00615FC6">
        <w:rPr>
          <w:i/>
        </w:rPr>
        <w:t xml:space="preserve"> </w:t>
      </w:r>
      <w:proofErr w:type="spellStart"/>
      <w:r w:rsidRPr="00615FC6">
        <w:rPr>
          <w:i/>
        </w:rPr>
        <w:t>berbahasa</w:t>
      </w:r>
      <w:proofErr w:type="spellEnd"/>
      <w:r w:rsidRPr="00615FC6">
        <w:rPr>
          <w:i/>
        </w:rPr>
        <w:t xml:space="preserve">” </w:t>
      </w:r>
      <w:proofErr w:type="spellStart"/>
      <w:r w:rsidRPr="00615FC6">
        <w:t>Disertation</w:t>
      </w:r>
      <w:proofErr w:type="spellEnd"/>
      <w:r w:rsidRPr="00615FC6">
        <w:t>.</w:t>
      </w:r>
      <w:proofErr w:type="gramEnd"/>
      <w:r w:rsidRPr="00615FC6">
        <w:t xml:space="preserve"> Yogyakarta: Gajah </w:t>
      </w:r>
      <w:proofErr w:type="spellStart"/>
      <w:r w:rsidRPr="00615FC6">
        <w:t>Mada</w:t>
      </w:r>
      <w:proofErr w:type="spellEnd"/>
      <w:r w:rsidRPr="00615FC6">
        <w:t xml:space="preserve"> University.</w:t>
      </w:r>
    </w:p>
    <w:p w14:paraId="17CF476D" w14:textId="40BAFC2F" w:rsidR="00A95AEC" w:rsidRDefault="00A95AEC" w:rsidP="00E97EB5">
      <w:pPr>
        <w:ind w:left="567" w:hanging="567"/>
        <w:jc w:val="both"/>
      </w:pPr>
      <w:proofErr w:type="gramStart"/>
      <w:r>
        <w:t xml:space="preserve">Nelson G.L., </w:t>
      </w:r>
      <w:proofErr w:type="spellStart"/>
      <w:r>
        <w:t>Batal</w:t>
      </w:r>
      <w:proofErr w:type="spellEnd"/>
      <w:r w:rsidRPr="00615FC6">
        <w:t xml:space="preserve"> M.A</w:t>
      </w:r>
      <w:r>
        <w:t xml:space="preserve">., &amp; </w:t>
      </w:r>
      <w:proofErr w:type="spellStart"/>
      <w:r>
        <w:t>Bakary</w:t>
      </w:r>
      <w:proofErr w:type="spellEnd"/>
      <w:r>
        <w:t xml:space="preserve"> </w:t>
      </w:r>
      <w:r w:rsidRPr="00615FC6">
        <w:t>W.E. (2002)</w:t>
      </w:r>
      <w:r>
        <w:t>.</w:t>
      </w:r>
      <w:proofErr w:type="gramEnd"/>
      <w:r>
        <w:t xml:space="preserve"> </w:t>
      </w:r>
      <w:r w:rsidRPr="00615FC6">
        <w:rPr>
          <w:i/>
        </w:rPr>
        <w:t>Cross-Cultural Pragmatics: Strategy Use in Egyptian Arabic and American English Refusals</w:t>
      </w:r>
      <w:r w:rsidRPr="00615FC6">
        <w:t xml:space="preserve">. </w:t>
      </w:r>
      <w:proofErr w:type="gramStart"/>
      <w:r w:rsidRPr="00615FC6">
        <w:t>Applied Linguistics, 23/2, pp. 163-189.</w:t>
      </w:r>
      <w:proofErr w:type="gramEnd"/>
      <w:r w:rsidR="00B90764">
        <w:t xml:space="preserve"> </w:t>
      </w:r>
      <w:proofErr w:type="spellStart"/>
      <w:r w:rsidR="00B90764">
        <w:t>Retrived</w:t>
      </w:r>
      <w:proofErr w:type="spellEnd"/>
      <w:r w:rsidR="00B90764">
        <w:t xml:space="preserve"> </w:t>
      </w:r>
      <w:proofErr w:type="gramStart"/>
      <w:r w:rsidR="00B90764">
        <w:t xml:space="preserve">from  </w:t>
      </w:r>
      <w:r w:rsidR="00B90764" w:rsidRPr="00B90764">
        <w:t>http</w:t>
      </w:r>
      <w:proofErr w:type="gramEnd"/>
      <w:r w:rsidR="00B90764" w:rsidRPr="00B90764">
        <w:t>://10.0.4.69/applin/23.2.163</w:t>
      </w:r>
    </w:p>
    <w:p w14:paraId="05F3D846" w14:textId="77777777" w:rsidR="00A95AEC" w:rsidRPr="004B036B" w:rsidRDefault="00A95AEC" w:rsidP="00E97EB5">
      <w:pPr>
        <w:autoSpaceDE w:val="0"/>
        <w:autoSpaceDN w:val="0"/>
        <w:adjustRightInd w:val="0"/>
        <w:ind w:left="567" w:hanging="567"/>
        <w:jc w:val="both"/>
      </w:pPr>
      <w:proofErr w:type="spellStart"/>
      <w:proofErr w:type="gramStart"/>
      <w:r w:rsidRPr="00615FC6">
        <w:t>Sattar</w:t>
      </w:r>
      <w:proofErr w:type="spellEnd"/>
      <w:r w:rsidRPr="00615FC6">
        <w:t xml:space="preserve"> </w:t>
      </w:r>
      <w:r w:rsidRPr="00C315C4">
        <w:rPr>
          <w:i/>
        </w:rPr>
        <w:t>et al</w:t>
      </w:r>
      <w:r w:rsidRPr="00615FC6">
        <w:t xml:space="preserve">. (2011) </w:t>
      </w:r>
      <w:r w:rsidRPr="00615FC6">
        <w:rPr>
          <w:i/>
        </w:rPr>
        <w:t>Refusal Strategies in English Used by Malay University Students.</w:t>
      </w:r>
      <w:proofErr w:type="gramEnd"/>
      <w:r w:rsidRPr="00615FC6">
        <w:rPr>
          <w:i/>
        </w:rPr>
        <w:t xml:space="preserve"> </w:t>
      </w:r>
      <w:proofErr w:type="gramStart"/>
      <w:r w:rsidRPr="00615FC6">
        <w:rPr>
          <w:iCs/>
        </w:rPr>
        <w:t>GEMA Online Journal of Language Studies Volume 11(3).</w:t>
      </w:r>
      <w:proofErr w:type="gramEnd"/>
    </w:p>
    <w:p w14:paraId="76BCA754" w14:textId="77777777" w:rsidR="00A95AEC" w:rsidRPr="007113B2" w:rsidRDefault="00A95AEC" w:rsidP="00E97EB5">
      <w:pPr>
        <w:ind w:left="567" w:hanging="567"/>
        <w:jc w:val="both"/>
        <w:rPr>
          <w:lang w:bidi="ar-IQ"/>
        </w:rPr>
      </w:pPr>
      <w:proofErr w:type="spellStart"/>
      <w:proofErr w:type="gramStart"/>
      <w:r>
        <w:rPr>
          <w:lang w:bidi="ar-IQ"/>
        </w:rPr>
        <w:t>Scollon</w:t>
      </w:r>
      <w:proofErr w:type="spellEnd"/>
      <w:r>
        <w:rPr>
          <w:lang w:bidi="ar-IQ"/>
        </w:rPr>
        <w:t xml:space="preserve"> R. &amp; </w:t>
      </w:r>
      <w:proofErr w:type="spellStart"/>
      <w:r>
        <w:rPr>
          <w:lang w:bidi="ar-IQ"/>
        </w:rPr>
        <w:t>Scollon</w:t>
      </w:r>
      <w:proofErr w:type="spellEnd"/>
      <w:r>
        <w:rPr>
          <w:lang w:bidi="ar-IQ"/>
        </w:rPr>
        <w:t xml:space="preserve"> S. B. K. (1995).</w:t>
      </w:r>
      <w:proofErr w:type="gramEnd"/>
      <w:r>
        <w:rPr>
          <w:lang w:bidi="ar-IQ"/>
        </w:rPr>
        <w:t xml:space="preserve"> </w:t>
      </w:r>
      <w:r>
        <w:rPr>
          <w:i/>
          <w:lang w:bidi="ar-IQ"/>
        </w:rPr>
        <w:t xml:space="preserve">Intercultural communication: A discourse approach. </w:t>
      </w:r>
      <w:r w:rsidRPr="007113B2">
        <w:rPr>
          <w:lang w:bidi="ar-IQ"/>
        </w:rPr>
        <w:t>Oxford,</w:t>
      </w:r>
      <w:r>
        <w:rPr>
          <w:lang w:bidi="ar-IQ"/>
        </w:rPr>
        <w:t xml:space="preserve"> Cambridge: Blackwell.</w:t>
      </w:r>
    </w:p>
    <w:p w14:paraId="3E6C40AB" w14:textId="77777777" w:rsidR="00A95AEC" w:rsidRPr="00C315C4" w:rsidRDefault="00A95AEC" w:rsidP="00E97EB5">
      <w:pPr>
        <w:ind w:left="567" w:hanging="567"/>
        <w:jc w:val="both"/>
        <w:rPr>
          <w:lang w:val="id-ID"/>
        </w:rPr>
      </w:pPr>
      <w:r>
        <w:rPr>
          <w:lang w:val="id-ID"/>
        </w:rPr>
        <w:t>Tanck</w:t>
      </w:r>
      <w:r w:rsidRPr="00C315C4">
        <w:rPr>
          <w:lang w:val="id-ID"/>
        </w:rPr>
        <w:t xml:space="preserve"> S. (2003). Speech acts sets of refusals and compla</w:t>
      </w:r>
      <w:r>
        <w:rPr>
          <w:lang w:val="id-ID"/>
        </w:rPr>
        <w:t xml:space="preserve">int: A comparison of native and </w:t>
      </w:r>
      <w:r w:rsidRPr="00C315C4">
        <w:rPr>
          <w:lang w:val="id-ID"/>
        </w:rPr>
        <w:t>non-native English  speakers’ production.  TESL Second Language Acquisition,1-22.</w:t>
      </w:r>
    </w:p>
    <w:p w14:paraId="59F9C366" w14:textId="77777777" w:rsidR="00A95AEC" w:rsidRPr="00C315C4" w:rsidRDefault="00A95AEC" w:rsidP="00E97EB5">
      <w:pPr>
        <w:ind w:left="567" w:hanging="567"/>
        <w:jc w:val="both"/>
        <w:rPr>
          <w:lang w:val="id-ID" w:bidi="ar-IQ"/>
        </w:rPr>
      </w:pPr>
      <w:proofErr w:type="gramStart"/>
      <w:r>
        <w:rPr>
          <w:color w:val="000000"/>
        </w:rPr>
        <w:t>Turnbull W</w:t>
      </w:r>
      <w:r>
        <w:rPr>
          <w:color w:val="000000"/>
          <w:lang w:val="id-ID"/>
        </w:rPr>
        <w:t>.</w:t>
      </w:r>
      <w:r w:rsidRPr="00C315C4">
        <w:rPr>
          <w:color w:val="000000"/>
        </w:rPr>
        <w:t xml:space="preserve"> </w:t>
      </w:r>
      <w:r>
        <w:rPr>
          <w:color w:val="000000"/>
          <w:lang w:val="id-ID"/>
        </w:rPr>
        <w:t>&amp;</w:t>
      </w:r>
      <w:r w:rsidRPr="00C315C4">
        <w:rPr>
          <w:color w:val="000000"/>
        </w:rPr>
        <w:t xml:space="preserve"> Saxton </w:t>
      </w:r>
      <w:r>
        <w:rPr>
          <w:color w:val="000000"/>
        </w:rPr>
        <w:t>K</w:t>
      </w:r>
      <w:r>
        <w:rPr>
          <w:color w:val="000000"/>
          <w:lang w:val="id-ID"/>
        </w:rPr>
        <w:t>.</w:t>
      </w:r>
      <w:r w:rsidRPr="00C315C4">
        <w:rPr>
          <w:color w:val="000000"/>
        </w:rPr>
        <w:t xml:space="preserve"> L. (1997).</w:t>
      </w:r>
      <w:proofErr w:type="gramEnd"/>
      <w:r w:rsidRPr="00C315C4">
        <w:rPr>
          <w:color w:val="000000"/>
        </w:rPr>
        <w:t xml:space="preserve"> Modal expressions as </w:t>
      </w:r>
      <w:proofErr w:type="spellStart"/>
      <w:r w:rsidRPr="00C315C4">
        <w:rPr>
          <w:color w:val="000000"/>
        </w:rPr>
        <w:t>facework</w:t>
      </w:r>
      <w:proofErr w:type="spellEnd"/>
      <w:r w:rsidRPr="00C315C4">
        <w:rPr>
          <w:color w:val="000000"/>
        </w:rPr>
        <w:t xml:space="preserve"> in refusals to comply with requests: I </w:t>
      </w:r>
      <w:r w:rsidRPr="00C315C4">
        <w:rPr>
          <w:color w:val="000000"/>
        </w:rPr>
        <w:lastRenderedPageBreak/>
        <w:t>think I should say ‘no’ right now. Journal of Pragmatics27: 145-181.</w:t>
      </w:r>
    </w:p>
    <w:p w14:paraId="6FF08277" w14:textId="2AC3CAA0" w:rsidR="00E97EB5" w:rsidRDefault="00A95AEC" w:rsidP="00E97EB5">
      <w:pPr>
        <w:ind w:left="567" w:hanging="567"/>
        <w:jc w:val="both"/>
        <w:rPr>
          <w:lang w:bidi="ar-IQ"/>
        </w:rPr>
      </w:pPr>
      <w:proofErr w:type="spellStart"/>
      <w:r>
        <w:rPr>
          <w:lang w:bidi="ar-IQ"/>
        </w:rPr>
        <w:t>Yassi</w:t>
      </w:r>
      <w:proofErr w:type="spellEnd"/>
      <w:r w:rsidRPr="00615FC6">
        <w:rPr>
          <w:lang w:bidi="ar-IQ"/>
        </w:rPr>
        <w:t xml:space="preserve"> A. H. (2012). </w:t>
      </w:r>
      <w:r w:rsidRPr="00615FC6">
        <w:rPr>
          <w:i/>
          <w:lang w:bidi="ar-IQ"/>
        </w:rPr>
        <w:t xml:space="preserve"> Negating and </w:t>
      </w:r>
      <w:proofErr w:type="gramStart"/>
      <w:r w:rsidRPr="00615FC6">
        <w:rPr>
          <w:i/>
          <w:lang w:bidi="ar-IQ"/>
        </w:rPr>
        <w:t>Affirming</w:t>
      </w:r>
      <w:proofErr w:type="gramEnd"/>
      <w:r w:rsidRPr="00615FC6">
        <w:rPr>
          <w:i/>
          <w:lang w:bidi="ar-IQ"/>
        </w:rPr>
        <w:t xml:space="preserve"> a proposition in </w:t>
      </w:r>
      <w:proofErr w:type="spellStart"/>
      <w:r w:rsidRPr="00615FC6">
        <w:rPr>
          <w:i/>
          <w:lang w:bidi="ar-IQ"/>
        </w:rPr>
        <w:t>Makassarese</w:t>
      </w:r>
      <w:proofErr w:type="spellEnd"/>
      <w:r w:rsidRPr="00615FC6">
        <w:rPr>
          <w:i/>
          <w:lang w:bidi="ar-IQ"/>
        </w:rPr>
        <w:t xml:space="preserve">: </w:t>
      </w:r>
      <w:r w:rsidRPr="00615FC6">
        <w:rPr>
          <w:lang w:bidi="ar-IQ"/>
        </w:rPr>
        <w:t xml:space="preserve">Universality of Brown and Levinson Politeness Theory in F. </w:t>
      </w:r>
      <w:proofErr w:type="spellStart"/>
      <w:r w:rsidRPr="00615FC6">
        <w:rPr>
          <w:lang w:bidi="ar-IQ"/>
        </w:rPr>
        <w:t>Rahman</w:t>
      </w:r>
      <w:proofErr w:type="spellEnd"/>
      <w:r w:rsidRPr="00615FC6">
        <w:rPr>
          <w:lang w:bidi="ar-IQ"/>
        </w:rPr>
        <w:t xml:space="preserve"> (</w:t>
      </w:r>
      <w:proofErr w:type="spellStart"/>
      <w:r w:rsidRPr="00615FC6">
        <w:rPr>
          <w:lang w:bidi="ar-IQ"/>
        </w:rPr>
        <w:t>ed</w:t>
      </w:r>
      <w:proofErr w:type="spellEnd"/>
      <w:r w:rsidRPr="00615FC6">
        <w:rPr>
          <w:lang w:bidi="ar-IQ"/>
        </w:rPr>
        <w:t xml:space="preserve">) </w:t>
      </w:r>
      <w:proofErr w:type="spellStart"/>
      <w:r w:rsidRPr="00615FC6">
        <w:rPr>
          <w:i/>
          <w:lang w:bidi="ar-IQ"/>
        </w:rPr>
        <w:t>Kebahasaan</w:t>
      </w:r>
      <w:proofErr w:type="spellEnd"/>
      <w:r w:rsidRPr="00615FC6">
        <w:rPr>
          <w:i/>
          <w:lang w:bidi="ar-IQ"/>
        </w:rPr>
        <w:t xml:space="preserve">, </w:t>
      </w:r>
      <w:proofErr w:type="spellStart"/>
      <w:r w:rsidRPr="00615FC6">
        <w:rPr>
          <w:i/>
          <w:lang w:bidi="ar-IQ"/>
        </w:rPr>
        <w:t>Sas</w:t>
      </w:r>
      <w:proofErr w:type="spellEnd"/>
      <w:r>
        <w:rPr>
          <w:i/>
          <w:lang w:bidi="ar-IQ"/>
        </w:rPr>
        <w:t xml:space="preserve"> </w:t>
      </w:r>
      <w:proofErr w:type="spellStart"/>
      <w:r w:rsidRPr="00615FC6">
        <w:rPr>
          <w:i/>
          <w:lang w:bidi="ar-IQ"/>
        </w:rPr>
        <w:t>tra</w:t>
      </w:r>
      <w:proofErr w:type="spellEnd"/>
      <w:r w:rsidRPr="00615FC6">
        <w:rPr>
          <w:i/>
          <w:lang w:bidi="ar-IQ"/>
        </w:rPr>
        <w:t xml:space="preserve"> </w:t>
      </w:r>
      <w:proofErr w:type="spellStart"/>
      <w:r w:rsidRPr="00615FC6">
        <w:rPr>
          <w:i/>
          <w:lang w:bidi="ar-IQ"/>
        </w:rPr>
        <w:t>dan</w:t>
      </w:r>
      <w:proofErr w:type="spellEnd"/>
      <w:r w:rsidRPr="00615FC6">
        <w:rPr>
          <w:i/>
          <w:lang w:bidi="ar-IQ"/>
        </w:rPr>
        <w:t xml:space="preserve"> </w:t>
      </w:r>
      <w:proofErr w:type="spellStart"/>
      <w:r w:rsidRPr="00615FC6">
        <w:rPr>
          <w:i/>
          <w:lang w:bidi="ar-IQ"/>
        </w:rPr>
        <w:t>Pendidikan</w:t>
      </w:r>
      <w:proofErr w:type="spellEnd"/>
      <w:r w:rsidRPr="00615FC6">
        <w:rPr>
          <w:i/>
          <w:lang w:bidi="ar-IQ"/>
        </w:rPr>
        <w:t xml:space="preserve">. </w:t>
      </w:r>
      <w:r w:rsidRPr="00615FC6">
        <w:rPr>
          <w:lang w:bidi="ar-IQ"/>
        </w:rPr>
        <w:t xml:space="preserve">International seminar Proceeding. </w:t>
      </w:r>
      <w:proofErr w:type="gramStart"/>
      <w:r w:rsidRPr="00615FC6">
        <w:rPr>
          <w:lang w:bidi="ar-IQ"/>
        </w:rPr>
        <w:t xml:space="preserve">FIB, </w:t>
      </w:r>
      <w:proofErr w:type="spellStart"/>
      <w:r w:rsidRPr="00615FC6">
        <w:rPr>
          <w:lang w:bidi="ar-IQ"/>
        </w:rPr>
        <w:t>Hasanuddin</w:t>
      </w:r>
      <w:proofErr w:type="spellEnd"/>
      <w:r w:rsidRPr="00615FC6">
        <w:rPr>
          <w:lang w:bidi="ar-IQ"/>
        </w:rPr>
        <w:t xml:space="preserve"> </w:t>
      </w:r>
      <w:proofErr w:type="spellStart"/>
      <w:r w:rsidRPr="00615FC6">
        <w:rPr>
          <w:lang w:bidi="ar-IQ"/>
        </w:rPr>
        <w:t>Universi</w:t>
      </w:r>
      <w:r w:rsidR="00E97EB5">
        <w:rPr>
          <w:lang w:bidi="ar-IQ"/>
        </w:rPr>
        <w:t>tas</w:t>
      </w:r>
      <w:proofErr w:type="spellEnd"/>
      <w:r w:rsidR="00E97EB5">
        <w:rPr>
          <w:lang w:bidi="ar-IQ"/>
        </w:rPr>
        <w:t xml:space="preserve"> </w:t>
      </w:r>
      <w:proofErr w:type="spellStart"/>
      <w:r w:rsidR="00E97EB5">
        <w:rPr>
          <w:lang w:bidi="ar-IQ"/>
        </w:rPr>
        <w:t>Makasar</w:t>
      </w:r>
      <w:proofErr w:type="spellEnd"/>
      <w:r w:rsidR="00E97EB5">
        <w:rPr>
          <w:lang w:bidi="ar-IQ"/>
        </w:rPr>
        <w:t>.</w:t>
      </w:r>
      <w:proofErr w:type="gramEnd"/>
    </w:p>
    <w:p w14:paraId="3441287B" w14:textId="77777777" w:rsidR="00E97EB5" w:rsidRDefault="00E97EB5" w:rsidP="00E97EB5">
      <w:pPr>
        <w:ind w:left="567" w:hanging="567"/>
        <w:jc w:val="both"/>
        <w:rPr>
          <w:lang w:bidi="ar-IQ"/>
        </w:rPr>
      </w:pPr>
    </w:p>
    <w:p w14:paraId="42BAC4AF" w14:textId="77777777" w:rsidR="00E97EB5" w:rsidRDefault="00E97EB5" w:rsidP="00E97EB5">
      <w:pPr>
        <w:ind w:left="567" w:hanging="567"/>
        <w:jc w:val="both"/>
        <w:rPr>
          <w:lang w:bidi="ar-IQ"/>
        </w:rPr>
      </w:pPr>
    </w:p>
    <w:p w14:paraId="12184ACA" w14:textId="77777777" w:rsidR="00E97EB5" w:rsidRDefault="00E97EB5" w:rsidP="00E97EB5">
      <w:pPr>
        <w:ind w:left="567" w:hanging="567"/>
        <w:jc w:val="both"/>
        <w:rPr>
          <w:lang w:bidi="ar-IQ"/>
        </w:rPr>
      </w:pPr>
    </w:p>
    <w:p w14:paraId="48F9D95C" w14:textId="77777777" w:rsidR="00E97EB5" w:rsidRDefault="00E97EB5" w:rsidP="00E97EB5">
      <w:pPr>
        <w:ind w:left="567" w:hanging="567"/>
        <w:jc w:val="both"/>
        <w:rPr>
          <w:lang w:bidi="ar-IQ"/>
        </w:rPr>
      </w:pPr>
    </w:p>
    <w:p w14:paraId="34147E2E" w14:textId="77777777" w:rsidR="00E97EB5" w:rsidRDefault="00E97EB5" w:rsidP="00E97EB5">
      <w:pPr>
        <w:ind w:left="567" w:hanging="567"/>
        <w:jc w:val="both"/>
        <w:rPr>
          <w:lang w:bidi="ar-IQ"/>
        </w:rPr>
      </w:pPr>
    </w:p>
    <w:p w14:paraId="113989CC" w14:textId="77777777" w:rsidR="00E97EB5" w:rsidRDefault="00E97EB5" w:rsidP="00E97EB5">
      <w:pPr>
        <w:ind w:left="567" w:hanging="567"/>
        <w:jc w:val="both"/>
        <w:rPr>
          <w:lang w:bidi="ar-IQ"/>
        </w:rPr>
      </w:pPr>
    </w:p>
    <w:p w14:paraId="67681DD7" w14:textId="77777777" w:rsidR="00E97EB5" w:rsidRDefault="00E97EB5" w:rsidP="00E97EB5">
      <w:pPr>
        <w:ind w:left="567" w:hanging="567"/>
        <w:jc w:val="both"/>
        <w:rPr>
          <w:lang w:bidi="ar-IQ"/>
        </w:rPr>
      </w:pPr>
    </w:p>
    <w:p w14:paraId="204DACEE" w14:textId="77777777" w:rsidR="00E97EB5" w:rsidRDefault="00E97EB5" w:rsidP="00E97EB5">
      <w:pPr>
        <w:ind w:left="567" w:hanging="567"/>
        <w:jc w:val="both"/>
        <w:rPr>
          <w:lang w:bidi="ar-IQ"/>
        </w:rPr>
      </w:pPr>
    </w:p>
    <w:p w14:paraId="5EEFE88C" w14:textId="77777777" w:rsidR="00E97EB5" w:rsidRDefault="00E97EB5" w:rsidP="00E97EB5">
      <w:pPr>
        <w:ind w:left="567" w:hanging="567"/>
        <w:jc w:val="both"/>
        <w:rPr>
          <w:lang w:bidi="ar-IQ"/>
        </w:rPr>
      </w:pPr>
    </w:p>
    <w:p w14:paraId="34B924A4" w14:textId="77777777" w:rsidR="00E97EB5" w:rsidRDefault="00E97EB5" w:rsidP="00E97EB5">
      <w:pPr>
        <w:ind w:left="567" w:hanging="567"/>
        <w:jc w:val="both"/>
        <w:rPr>
          <w:lang w:bidi="ar-IQ"/>
        </w:rPr>
      </w:pPr>
    </w:p>
    <w:p w14:paraId="3DBF82FE" w14:textId="77777777" w:rsidR="00E97EB5" w:rsidRDefault="00E97EB5" w:rsidP="00E97EB5">
      <w:pPr>
        <w:ind w:left="567" w:hanging="567"/>
        <w:jc w:val="both"/>
        <w:rPr>
          <w:lang w:bidi="ar-IQ"/>
        </w:rPr>
      </w:pPr>
    </w:p>
    <w:p w14:paraId="771114D3" w14:textId="77777777" w:rsidR="00E97EB5" w:rsidRDefault="00E97EB5" w:rsidP="00E97EB5">
      <w:pPr>
        <w:ind w:left="567" w:hanging="567"/>
        <w:jc w:val="both"/>
        <w:rPr>
          <w:lang w:bidi="ar-IQ"/>
        </w:rPr>
      </w:pPr>
    </w:p>
    <w:p w14:paraId="6558D896" w14:textId="77777777" w:rsidR="00E97EB5" w:rsidRDefault="00E97EB5" w:rsidP="00E97EB5">
      <w:pPr>
        <w:ind w:left="567" w:hanging="567"/>
        <w:jc w:val="both"/>
        <w:rPr>
          <w:lang w:bidi="ar-IQ"/>
        </w:rPr>
      </w:pPr>
    </w:p>
    <w:p w14:paraId="1C79EEF3" w14:textId="77777777" w:rsidR="00E97EB5" w:rsidRDefault="00E97EB5" w:rsidP="00E97EB5">
      <w:pPr>
        <w:ind w:left="567" w:hanging="567"/>
        <w:jc w:val="both"/>
        <w:rPr>
          <w:lang w:bidi="ar-IQ"/>
        </w:rPr>
      </w:pPr>
    </w:p>
    <w:p w14:paraId="0CD0AECE" w14:textId="77777777" w:rsidR="00E97EB5" w:rsidRDefault="00E97EB5" w:rsidP="00E97EB5">
      <w:pPr>
        <w:ind w:left="567" w:hanging="567"/>
        <w:jc w:val="both"/>
        <w:rPr>
          <w:lang w:bidi="ar-IQ"/>
        </w:rPr>
      </w:pPr>
    </w:p>
    <w:p w14:paraId="3CCED619" w14:textId="77777777" w:rsidR="00E97EB5" w:rsidRDefault="00E97EB5" w:rsidP="00E97EB5">
      <w:pPr>
        <w:ind w:left="567" w:hanging="567"/>
        <w:jc w:val="both"/>
        <w:rPr>
          <w:lang w:bidi="ar-IQ"/>
        </w:rPr>
      </w:pPr>
    </w:p>
    <w:p w14:paraId="65F85EF0" w14:textId="77777777" w:rsidR="00E97EB5" w:rsidRDefault="00E97EB5" w:rsidP="00E97EB5">
      <w:pPr>
        <w:ind w:left="567" w:hanging="567"/>
        <w:jc w:val="both"/>
        <w:rPr>
          <w:lang w:bidi="ar-IQ"/>
        </w:rPr>
      </w:pPr>
    </w:p>
    <w:p w14:paraId="045EFF93" w14:textId="77777777" w:rsidR="00E97EB5" w:rsidRDefault="00E97EB5" w:rsidP="00E97EB5">
      <w:pPr>
        <w:ind w:left="567" w:hanging="567"/>
        <w:jc w:val="both"/>
        <w:rPr>
          <w:lang w:bidi="ar-IQ"/>
        </w:rPr>
      </w:pPr>
    </w:p>
    <w:p w14:paraId="4B7F4A79" w14:textId="77777777" w:rsidR="00E97EB5" w:rsidRDefault="00E97EB5" w:rsidP="00E97EB5">
      <w:pPr>
        <w:ind w:left="567" w:hanging="567"/>
        <w:jc w:val="both"/>
        <w:rPr>
          <w:lang w:bidi="ar-IQ"/>
        </w:rPr>
      </w:pPr>
    </w:p>
    <w:p w14:paraId="6D58D3E7" w14:textId="77777777" w:rsidR="00E97EB5" w:rsidRDefault="00E97EB5" w:rsidP="00E97EB5">
      <w:pPr>
        <w:ind w:left="567" w:hanging="567"/>
        <w:jc w:val="both"/>
        <w:rPr>
          <w:lang w:bidi="ar-IQ"/>
        </w:rPr>
      </w:pPr>
    </w:p>
    <w:p w14:paraId="03C63DDB" w14:textId="77777777" w:rsidR="00E97EB5" w:rsidRDefault="00E97EB5" w:rsidP="00E97EB5">
      <w:pPr>
        <w:ind w:left="567" w:hanging="567"/>
        <w:jc w:val="both"/>
        <w:rPr>
          <w:lang w:bidi="ar-IQ"/>
        </w:rPr>
      </w:pPr>
    </w:p>
    <w:p w14:paraId="673FB47A" w14:textId="77777777" w:rsidR="00E97EB5" w:rsidRDefault="00E97EB5" w:rsidP="00E97EB5">
      <w:pPr>
        <w:ind w:left="567" w:hanging="567"/>
        <w:jc w:val="both"/>
        <w:rPr>
          <w:lang w:bidi="ar-IQ"/>
        </w:rPr>
      </w:pPr>
    </w:p>
    <w:p w14:paraId="11FB95D3" w14:textId="77777777" w:rsidR="00E97EB5" w:rsidRDefault="00E97EB5" w:rsidP="00E97EB5">
      <w:pPr>
        <w:ind w:left="567" w:hanging="567"/>
        <w:jc w:val="both"/>
        <w:rPr>
          <w:lang w:bidi="ar-IQ"/>
        </w:rPr>
      </w:pPr>
    </w:p>
    <w:p w14:paraId="7BAF6989" w14:textId="77777777" w:rsidR="00E97EB5" w:rsidRDefault="00E97EB5" w:rsidP="00E97EB5">
      <w:pPr>
        <w:ind w:left="567" w:hanging="567"/>
        <w:jc w:val="both"/>
        <w:rPr>
          <w:lang w:bidi="ar-IQ"/>
        </w:rPr>
      </w:pPr>
    </w:p>
    <w:p w14:paraId="13709B38" w14:textId="77777777" w:rsidR="00E97EB5" w:rsidRDefault="00E97EB5" w:rsidP="00E97EB5">
      <w:pPr>
        <w:ind w:left="567" w:hanging="567"/>
        <w:jc w:val="both"/>
        <w:rPr>
          <w:lang w:bidi="ar-IQ"/>
        </w:rPr>
      </w:pPr>
    </w:p>
    <w:p w14:paraId="61FF5CC7" w14:textId="77777777" w:rsidR="00E97EB5" w:rsidRDefault="00E97EB5" w:rsidP="00E97EB5">
      <w:pPr>
        <w:ind w:left="567" w:hanging="567"/>
        <w:jc w:val="both"/>
        <w:rPr>
          <w:lang w:bidi="ar-IQ"/>
        </w:rPr>
      </w:pPr>
    </w:p>
    <w:p w14:paraId="1C97294B" w14:textId="77777777" w:rsidR="00E97EB5" w:rsidRDefault="00E97EB5" w:rsidP="00E97EB5">
      <w:pPr>
        <w:ind w:left="567" w:hanging="567"/>
        <w:jc w:val="both"/>
        <w:rPr>
          <w:lang w:bidi="ar-IQ"/>
        </w:rPr>
      </w:pPr>
    </w:p>
    <w:p w14:paraId="6E17E468" w14:textId="77777777" w:rsidR="00E97EB5" w:rsidRDefault="00E97EB5" w:rsidP="00E97EB5">
      <w:pPr>
        <w:ind w:left="567" w:hanging="567"/>
        <w:jc w:val="both"/>
        <w:rPr>
          <w:lang w:bidi="ar-IQ"/>
        </w:rPr>
      </w:pPr>
    </w:p>
    <w:p w14:paraId="25A25288" w14:textId="77777777" w:rsidR="00E97EB5" w:rsidRDefault="00E97EB5" w:rsidP="00E97EB5">
      <w:pPr>
        <w:ind w:left="567" w:hanging="567"/>
        <w:jc w:val="both"/>
        <w:rPr>
          <w:lang w:bidi="ar-IQ"/>
        </w:rPr>
      </w:pPr>
    </w:p>
    <w:p w14:paraId="5F4502B2" w14:textId="77777777" w:rsidR="00E97EB5" w:rsidRDefault="00E97EB5" w:rsidP="00E97EB5">
      <w:pPr>
        <w:ind w:left="567" w:hanging="567"/>
        <w:jc w:val="both"/>
        <w:rPr>
          <w:lang w:bidi="ar-IQ"/>
        </w:rPr>
      </w:pPr>
    </w:p>
    <w:p w14:paraId="758557F4" w14:textId="77777777" w:rsidR="00E97EB5" w:rsidRDefault="00E97EB5" w:rsidP="00E97EB5">
      <w:pPr>
        <w:ind w:left="567" w:hanging="567"/>
        <w:jc w:val="both"/>
        <w:rPr>
          <w:lang w:bidi="ar-IQ"/>
        </w:rPr>
      </w:pPr>
    </w:p>
    <w:p w14:paraId="178C1E0F" w14:textId="77777777" w:rsidR="00E97EB5" w:rsidRDefault="00E97EB5" w:rsidP="00E97EB5">
      <w:pPr>
        <w:ind w:left="567" w:hanging="567"/>
        <w:jc w:val="both"/>
        <w:rPr>
          <w:lang w:bidi="ar-IQ"/>
        </w:rPr>
      </w:pPr>
    </w:p>
    <w:p w14:paraId="7569E702" w14:textId="77777777" w:rsidR="00E97EB5" w:rsidRDefault="00E97EB5" w:rsidP="00E97EB5">
      <w:pPr>
        <w:ind w:left="567" w:hanging="567"/>
        <w:jc w:val="both"/>
        <w:rPr>
          <w:lang w:bidi="ar-IQ"/>
        </w:rPr>
      </w:pPr>
    </w:p>
    <w:p w14:paraId="7AD03574" w14:textId="77777777" w:rsidR="00E97EB5" w:rsidRDefault="00E97EB5" w:rsidP="00E97EB5">
      <w:pPr>
        <w:ind w:left="567" w:hanging="567"/>
        <w:jc w:val="both"/>
        <w:rPr>
          <w:lang w:bidi="ar-IQ"/>
        </w:rPr>
      </w:pPr>
    </w:p>
    <w:p w14:paraId="209F9B67" w14:textId="77777777" w:rsidR="00E97EB5" w:rsidRDefault="00E97EB5" w:rsidP="00E97EB5">
      <w:pPr>
        <w:ind w:left="567" w:hanging="567"/>
        <w:jc w:val="both"/>
        <w:rPr>
          <w:lang w:bidi="ar-IQ"/>
        </w:rPr>
      </w:pPr>
    </w:p>
    <w:p w14:paraId="2619866D" w14:textId="77777777" w:rsidR="00E97EB5" w:rsidRDefault="00E97EB5" w:rsidP="00E97EB5">
      <w:pPr>
        <w:ind w:left="567" w:hanging="567"/>
        <w:jc w:val="both"/>
        <w:rPr>
          <w:lang w:bidi="ar-IQ"/>
        </w:rPr>
      </w:pPr>
    </w:p>
    <w:p w14:paraId="3C46CC6E" w14:textId="77777777" w:rsidR="00E97EB5" w:rsidRDefault="00E97EB5" w:rsidP="00E97EB5">
      <w:pPr>
        <w:ind w:left="567" w:hanging="567"/>
        <w:jc w:val="both"/>
        <w:rPr>
          <w:lang w:bidi="ar-IQ"/>
        </w:rPr>
      </w:pPr>
    </w:p>
    <w:p w14:paraId="031D60B8" w14:textId="77777777" w:rsidR="00E97EB5" w:rsidRDefault="00E97EB5" w:rsidP="00E97EB5">
      <w:pPr>
        <w:ind w:left="567" w:hanging="567"/>
        <w:jc w:val="both"/>
        <w:rPr>
          <w:lang w:bidi="ar-IQ"/>
        </w:rPr>
      </w:pPr>
    </w:p>
    <w:p w14:paraId="191434A2" w14:textId="77777777" w:rsidR="00E97EB5" w:rsidRDefault="00E97EB5" w:rsidP="00E97EB5">
      <w:pPr>
        <w:ind w:left="567" w:hanging="567"/>
        <w:jc w:val="both"/>
        <w:rPr>
          <w:lang w:bidi="ar-IQ"/>
        </w:rPr>
      </w:pPr>
    </w:p>
    <w:p w14:paraId="3733F0C3" w14:textId="77777777" w:rsidR="00E97EB5" w:rsidRDefault="00E97EB5" w:rsidP="00E97EB5">
      <w:pPr>
        <w:ind w:left="567" w:hanging="567"/>
        <w:jc w:val="both"/>
        <w:rPr>
          <w:lang w:bidi="ar-IQ"/>
        </w:rPr>
      </w:pPr>
    </w:p>
    <w:p w14:paraId="5EA84560" w14:textId="77777777" w:rsidR="00E97EB5" w:rsidRDefault="00E97EB5" w:rsidP="00E97EB5">
      <w:pPr>
        <w:ind w:left="567" w:hanging="567"/>
        <w:jc w:val="both"/>
        <w:rPr>
          <w:lang w:bidi="ar-IQ"/>
        </w:rPr>
      </w:pPr>
    </w:p>
    <w:p w14:paraId="787A5A39" w14:textId="77777777" w:rsidR="00E97EB5" w:rsidRDefault="00E97EB5" w:rsidP="00E97EB5">
      <w:pPr>
        <w:ind w:left="567" w:hanging="567"/>
        <w:jc w:val="both"/>
        <w:rPr>
          <w:lang w:bidi="ar-IQ"/>
        </w:rPr>
      </w:pPr>
    </w:p>
    <w:p w14:paraId="08E4418F" w14:textId="77777777" w:rsidR="00E97EB5" w:rsidRDefault="00E97EB5" w:rsidP="00E97EB5">
      <w:pPr>
        <w:ind w:left="567" w:hanging="567"/>
        <w:jc w:val="both"/>
        <w:rPr>
          <w:lang w:bidi="ar-IQ"/>
        </w:rPr>
      </w:pPr>
    </w:p>
    <w:p w14:paraId="37B3C060" w14:textId="77777777" w:rsidR="00E97EB5" w:rsidRDefault="00E97EB5" w:rsidP="00E97EB5">
      <w:pPr>
        <w:ind w:left="567" w:hanging="567"/>
        <w:jc w:val="both"/>
        <w:rPr>
          <w:lang w:bidi="ar-IQ"/>
        </w:rPr>
      </w:pPr>
    </w:p>
    <w:p w14:paraId="05E7E9E9" w14:textId="77777777" w:rsidR="00E97EB5" w:rsidRDefault="00E97EB5" w:rsidP="00E97EB5">
      <w:pPr>
        <w:ind w:left="567" w:hanging="567"/>
        <w:jc w:val="both"/>
        <w:rPr>
          <w:lang w:bidi="ar-IQ"/>
        </w:rPr>
      </w:pPr>
    </w:p>
    <w:p w14:paraId="2D054A9D" w14:textId="77777777" w:rsidR="00E97EB5" w:rsidRDefault="00E97EB5" w:rsidP="00E97EB5">
      <w:pPr>
        <w:ind w:left="567" w:hanging="567"/>
        <w:jc w:val="both"/>
        <w:rPr>
          <w:lang w:bidi="ar-IQ"/>
        </w:rPr>
      </w:pPr>
    </w:p>
    <w:p w14:paraId="3F0C4100" w14:textId="77777777" w:rsidR="00E97EB5" w:rsidRDefault="00E97EB5" w:rsidP="00E97EB5">
      <w:pPr>
        <w:ind w:left="567" w:hanging="567"/>
        <w:jc w:val="both"/>
        <w:rPr>
          <w:lang w:bidi="ar-IQ"/>
        </w:rPr>
      </w:pPr>
    </w:p>
    <w:p w14:paraId="54268047" w14:textId="77777777" w:rsidR="00E97EB5" w:rsidRDefault="00E97EB5" w:rsidP="00E97EB5">
      <w:pPr>
        <w:ind w:left="567" w:hanging="567"/>
        <w:jc w:val="both"/>
        <w:rPr>
          <w:lang w:bidi="ar-IQ"/>
        </w:rPr>
      </w:pPr>
    </w:p>
    <w:p w14:paraId="6414177B" w14:textId="77777777" w:rsidR="00E97EB5" w:rsidRDefault="00E97EB5" w:rsidP="00E97EB5">
      <w:pPr>
        <w:ind w:left="567" w:hanging="567"/>
        <w:jc w:val="both"/>
        <w:rPr>
          <w:lang w:bidi="ar-IQ"/>
        </w:rPr>
      </w:pPr>
    </w:p>
    <w:p w14:paraId="71D5B4E7" w14:textId="77777777" w:rsidR="00E97EB5" w:rsidRDefault="00E97EB5" w:rsidP="00E97EB5">
      <w:pPr>
        <w:ind w:left="567" w:hanging="567"/>
        <w:jc w:val="both"/>
        <w:rPr>
          <w:lang w:bidi="ar-IQ"/>
        </w:rPr>
      </w:pPr>
    </w:p>
    <w:p w14:paraId="2E89FF59" w14:textId="77777777" w:rsidR="00E97EB5" w:rsidRDefault="00E97EB5" w:rsidP="00E97EB5">
      <w:pPr>
        <w:ind w:left="567" w:hanging="567"/>
        <w:jc w:val="both"/>
        <w:rPr>
          <w:lang w:bidi="ar-IQ"/>
        </w:rPr>
      </w:pPr>
    </w:p>
    <w:p w14:paraId="7F15D5B7" w14:textId="77777777" w:rsidR="00E97EB5" w:rsidRDefault="00E97EB5" w:rsidP="00E97EB5">
      <w:pPr>
        <w:ind w:left="567" w:hanging="567"/>
        <w:jc w:val="both"/>
        <w:rPr>
          <w:lang w:bidi="ar-IQ"/>
        </w:rPr>
      </w:pPr>
    </w:p>
    <w:p w14:paraId="03B4CC43" w14:textId="77777777" w:rsidR="00E97EB5" w:rsidRDefault="00E97EB5" w:rsidP="00E97EB5">
      <w:pPr>
        <w:ind w:left="567" w:hanging="567"/>
        <w:jc w:val="both"/>
        <w:rPr>
          <w:lang w:bidi="ar-IQ"/>
        </w:rPr>
      </w:pPr>
    </w:p>
    <w:p w14:paraId="4A0CE6B4" w14:textId="77777777" w:rsidR="00E97EB5" w:rsidRDefault="00E97EB5" w:rsidP="00E97EB5">
      <w:pPr>
        <w:ind w:left="567" w:hanging="567"/>
        <w:jc w:val="both"/>
        <w:rPr>
          <w:lang w:bidi="ar-IQ"/>
        </w:rPr>
      </w:pPr>
    </w:p>
    <w:p w14:paraId="6BFB625A" w14:textId="77777777" w:rsidR="00E97EB5" w:rsidRDefault="00E97EB5" w:rsidP="00E97EB5">
      <w:pPr>
        <w:ind w:left="567" w:hanging="567"/>
        <w:jc w:val="both"/>
        <w:rPr>
          <w:lang w:bidi="ar-IQ"/>
        </w:rPr>
      </w:pPr>
    </w:p>
    <w:p w14:paraId="25F9042B" w14:textId="77777777" w:rsidR="00E97EB5" w:rsidRDefault="00E97EB5" w:rsidP="00E97EB5">
      <w:pPr>
        <w:ind w:left="567" w:hanging="567"/>
        <w:jc w:val="both"/>
        <w:rPr>
          <w:lang w:bidi="ar-IQ"/>
        </w:rPr>
      </w:pPr>
    </w:p>
    <w:p w14:paraId="5D21A7A2" w14:textId="77777777" w:rsidR="00E97EB5" w:rsidRDefault="00E97EB5" w:rsidP="00E97EB5">
      <w:pPr>
        <w:ind w:left="567" w:hanging="567"/>
        <w:jc w:val="both"/>
        <w:rPr>
          <w:lang w:bidi="ar-IQ"/>
        </w:rPr>
      </w:pPr>
    </w:p>
    <w:p w14:paraId="6F28CCA9" w14:textId="77777777" w:rsidR="00E97EB5" w:rsidRDefault="00E97EB5" w:rsidP="00E97EB5">
      <w:pPr>
        <w:ind w:left="567" w:hanging="567"/>
        <w:jc w:val="both"/>
        <w:rPr>
          <w:lang w:bidi="ar-IQ"/>
        </w:rPr>
      </w:pPr>
    </w:p>
    <w:p w14:paraId="0B40754C" w14:textId="77777777" w:rsidR="00E97EB5" w:rsidRDefault="00E97EB5" w:rsidP="00E97EB5">
      <w:pPr>
        <w:ind w:left="567" w:hanging="567"/>
        <w:jc w:val="both"/>
        <w:rPr>
          <w:lang w:bidi="ar-IQ"/>
        </w:rPr>
      </w:pPr>
    </w:p>
    <w:p w14:paraId="42E08880" w14:textId="77777777" w:rsidR="00E97EB5" w:rsidRDefault="00E97EB5" w:rsidP="00E97EB5">
      <w:pPr>
        <w:ind w:left="567" w:hanging="567"/>
        <w:jc w:val="both"/>
        <w:rPr>
          <w:lang w:bidi="ar-IQ"/>
        </w:rPr>
      </w:pPr>
    </w:p>
    <w:p w14:paraId="3AE17090" w14:textId="77777777" w:rsidR="00E97EB5" w:rsidRDefault="00E97EB5" w:rsidP="00E97EB5">
      <w:pPr>
        <w:ind w:left="567" w:hanging="567"/>
        <w:jc w:val="both"/>
        <w:rPr>
          <w:lang w:bidi="ar-IQ"/>
        </w:rPr>
      </w:pPr>
    </w:p>
    <w:p w14:paraId="75A82AE3" w14:textId="77777777" w:rsidR="00E97EB5" w:rsidRDefault="00E97EB5" w:rsidP="00E97EB5">
      <w:pPr>
        <w:ind w:left="567" w:hanging="567"/>
        <w:jc w:val="both"/>
        <w:rPr>
          <w:lang w:bidi="ar-IQ"/>
        </w:rPr>
      </w:pPr>
    </w:p>
    <w:p w14:paraId="4F8239DB" w14:textId="77777777" w:rsidR="00E97EB5" w:rsidRDefault="00E97EB5" w:rsidP="00E97EB5">
      <w:pPr>
        <w:ind w:left="567" w:hanging="567"/>
        <w:jc w:val="both"/>
        <w:rPr>
          <w:lang w:bidi="ar-IQ"/>
        </w:rPr>
      </w:pPr>
    </w:p>
    <w:p w14:paraId="51F255E8" w14:textId="77777777" w:rsidR="00E97EB5" w:rsidRDefault="00E97EB5" w:rsidP="00E97EB5">
      <w:pPr>
        <w:ind w:left="567" w:hanging="567"/>
        <w:jc w:val="both"/>
        <w:rPr>
          <w:lang w:bidi="ar-IQ"/>
        </w:rPr>
      </w:pPr>
    </w:p>
    <w:p w14:paraId="58D68CD5" w14:textId="77777777" w:rsidR="00E97EB5" w:rsidRDefault="00E97EB5" w:rsidP="00E97EB5">
      <w:pPr>
        <w:ind w:left="567" w:hanging="567"/>
        <w:jc w:val="both"/>
        <w:rPr>
          <w:lang w:bidi="ar-IQ"/>
        </w:rPr>
      </w:pPr>
    </w:p>
    <w:p w14:paraId="39E5A245" w14:textId="77777777" w:rsidR="00E97EB5" w:rsidRDefault="00E97EB5" w:rsidP="00E97EB5">
      <w:pPr>
        <w:ind w:left="567" w:hanging="567"/>
        <w:jc w:val="both"/>
        <w:rPr>
          <w:lang w:bidi="ar-IQ"/>
        </w:rPr>
      </w:pPr>
    </w:p>
    <w:p w14:paraId="398EF135" w14:textId="77777777" w:rsidR="00E97EB5" w:rsidRDefault="00E97EB5" w:rsidP="00E97EB5">
      <w:pPr>
        <w:ind w:left="567" w:hanging="567"/>
        <w:jc w:val="both"/>
        <w:rPr>
          <w:lang w:bidi="ar-IQ"/>
        </w:rPr>
      </w:pPr>
    </w:p>
    <w:p w14:paraId="3BC84450" w14:textId="77777777" w:rsidR="00E97EB5" w:rsidRDefault="00E97EB5" w:rsidP="00E97EB5">
      <w:pPr>
        <w:ind w:left="567" w:hanging="567"/>
        <w:jc w:val="both"/>
        <w:rPr>
          <w:lang w:bidi="ar-IQ"/>
        </w:rPr>
      </w:pPr>
    </w:p>
    <w:p w14:paraId="0CF18489" w14:textId="77777777" w:rsidR="00E97EB5" w:rsidRDefault="00E97EB5" w:rsidP="00E97EB5">
      <w:pPr>
        <w:ind w:left="567" w:hanging="567"/>
        <w:jc w:val="both"/>
        <w:rPr>
          <w:lang w:bidi="ar-IQ"/>
        </w:rPr>
      </w:pPr>
    </w:p>
    <w:p w14:paraId="28763C96" w14:textId="77777777" w:rsidR="00E97EB5" w:rsidRDefault="00E97EB5" w:rsidP="00E97EB5">
      <w:pPr>
        <w:ind w:left="567" w:hanging="567"/>
        <w:jc w:val="both"/>
        <w:rPr>
          <w:lang w:bidi="ar-IQ"/>
        </w:rPr>
      </w:pPr>
    </w:p>
    <w:p w14:paraId="5AFEFE8A" w14:textId="77777777" w:rsidR="00E97EB5" w:rsidRDefault="00E97EB5" w:rsidP="00E97EB5">
      <w:pPr>
        <w:ind w:left="567" w:hanging="567"/>
        <w:jc w:val="both"/>
        <w:rPr>
          <w:lang w:bidi="ar-IQ"/>
        </w:rPr>
      </w:pPr>
    </w:p>
    <w:p w14:paraId="0377C8E1" w14:textId="77777777" w:rsidR="00E97EB5" w:rsidRDefault="00E97EB5" w:rsidP="00E97EB5">
      <w:pPr>
        <w:ind w:left="567" w:hanging="567"/>
        <w:jc w:val="both"/>
        <w:rPr>
          <w:lang w:bidi="ar-IQ"/>
        </w:rPr>
      </w:pPr>
    </w:p>
    <w:p w14:paraId="256223ED" w14:textId="77777777" w:rsidR="00E97EB5" w:rsidRDefault="00E97EB5" w:rsidP="00E97EB5">
      <w:pPr>
        <w:ind w:left="567" w:hanging="567"/>
        <w:jc w:val="both"/>
        <w:rPr>
          <w:lang w:bidi="ar-IQ"/>
        </w:rPr>
      </w:pPr>
    </w:p>
    <w:p w14:paraId="4108F9D0" w14:textId="77777777" w:rsidR="00E97EB5" w:rsidRDefault="00E97EB5" w:rsidP="00E97EB5">
      <w:pPr>
        <w:ind w:left="567" w:hanging="567"/>
        <w:jc w:val="both"/>
        <w:rPr>
          <w:lang w:bidi="ar-IQ"/>
        </w:rPr>
      </w:pPr>
    </w:p>
    <w:p w14:paraId="10647BAE" w14:textId="77777777" w:rsidR="00E97EB5" w:rsidRDefault="00E97EB5" w:rsidP="00E97EB5">
      <w:pPr>
        <w:ind w:left="567" w:hanging="567"/>
        <w:jc w:val="both"/>
        <w:rPr>
          <w:lang w:bidi="ar-IQ"/>
        </w:rPr>
      </w:pPr>
    </w:p>
    <w:p w14:paraId="79E970E3" w14:textId="77777777" w:rsidR="00E97EB5" w:rsidRDefault="00E97EB5" w:rsidP="00E97EB5">
      <w:pPr>
        <w:ind w:left="567" w:hanging="567"/>
        <w:jc w:val="both"/>
        <w:rPr>
          <w:lang w:bidi="ar-IQ"/>
        </w:rPr>
      </w:pPr>
    </w:p>
    <w:p w14:paraId="0B9CBAE4" w14:textId="77777777" w:rsidR="00E97EB5" w:rsidRDefault="00E97EB5" w:rsidP="00E97EB5">
      <w:pPr>
        <w:ind w:left="567" w:hanging="567"/>
        <w:jc w:val="both"/>
        <w:rPr>
          <w:lang w:bidi="ar-IQ"/>
        </w:rPr>
      </w:pPr>
    </w:p>
    <w:p w14:paraId="16BA6B10" w14:textId="77777777" w:rsidR="00E97EB5" w:rsidRDefault="00E97EB5" w:rsidP="00E97EB5">
      <w:pPr>
        <w:ind w:left="567" w:hanging="567"/>
        <w:jc w:val="both"/>
        <w:rPr>
          <w:lang w:bidi="ar-IQ"/>
        </w:rPr>
      </w:pPr>
    </w:p>
    <w:p w14:paraId="08A9FB10" w14:textId="77777777" w:rsidR="00E97EB5" w:rsidRDefault="00E97EB5" w:rsidP="00E97EB5">
      <w:pPr>
        <w:ind w:left="567" w:hanging="567"/>
        <w:jc w:val="both"/>
        <w:rPr>
          <w:lang w:bidi="ar-IQ"/>
        </w:rPr>
      </w:pPr>
    </w:p>
    <w:p w14:paraId="7C115BC4" w14:textId="77777777" w:rsidR="00E97EB5" w:rsidRDefault="00E97EB5" w:rsidP="00E97EB5">
      <w:pPr>
        <w:ind w:left="567" w:hanging="567"/>
        <w:jc w:val="both"/>
        <w:rPr>
          <w:lang w:bidi="ar-IQ"/>
        </w:rPr>
      </w:pPr>
    </w:p>
    <w:p w14:paraId="40FA6EEE" w14:textId="77777777" w:rsidR="00E97EB5" w:rsidRDefault="00E97EB5" w:rsidP="00E97EB5">
      <w:pPr>
        <w:ind w:left="567" w:hanging="567"/>
        <w:jc w:val="both"/>
        <w:rPr>
          <w:lang w:bidi="ar-IQ"/>
        </w:rPr>
      </w:pPr>
    </w:p>
    <w:p w14:paraId="627E7C8C" w14:textId="77777777" w:rsidR="00E97EB5" w:rsidRDefault="00E97EB5" w:rsidP="00E97EB5">
      <w:pPr>
        <w:ind w:left="567" w:hanging="567"/>
        <w:jc w:val="both"/>
        <w:rPr>
          <w:lang w:bidi="ar-IQ"/>
        </w:rPr>
      </w:pPr>
    </w:p>
    <w:p w14:paraId="297CE9C4" w14:textId="77777777" w:rsidR="00E97EB5" w:rsidRDefault="00E97EB5" w:rsidP="00E97EB5">
      <w:pPr>
        <w:ind w:left="567" w:hanging="567"/>
        <w:jc w:val="both"/>
        <w:rPr>
          <w:lang w:bidi="ar-IQ"/>
        </w:rPr>
      </w:pPr>
    </w:p>
    <w:p w14:paraId="3820D50D" w14:textId="77777777" w:rsidR="00E97EB5" w:rsidRDefault="00E97EB5" w:rsidP="00E97EB5">
      <w:pPr>
        <w:ind w:left="567" w:hanging="567"/>
        <w:jc w:val="both"/>
        <w:rPr>
          <w:lang w:bidi="ar-IQ"/>
        </w:rPr>
      </w:pPr>
    </w:p>
    <w:p w14:paraId="5E9A2D2F" w14:textId="77777777" w:rsidR="00E97EB5" w:rsidRDefault="00E97EB5" w:rsidP="00E97EB5">
      <w:pPr>
        <w:ind w:left="567" w:hanging="567"/>
        <w:jc w:val="both"/>
        <w:rPr>
          <w:lang w:bidi="ar-IQ"/>
        </w:rPr>
      </w:pPr>
    </w:p>
    <w:p w14:paraId="5BC45FA1" w14:textId="77777777" w:rsidR="00E97EB5" w:rsidRDefault="00E97EB5" w:rsidP="00E97EB5">
      <w:pPr>
        <w:ind w:left="567" w:hanging="567"/>
        <w:jc w:val="both"/>
        <w:rPr>
          <w:lang w:bidi="ar-IQ"/>
        </w:rPr>
      </w:pPr>
    </w:p>
    <w:p w14:paraId="1795917C" w14:textId="77777777" w:rsidR="00E97EB5" w:rsidRDefault="00E97EB5" w:rsidP="00E97EB5">
      <w:pPr>
        <w:ind w:left="567" w:hanging="567"/>
        <w:jc w:val="both"/>
        <w:rPr>
          <w:lang w:bidi="ar-IQ"/>
        </w:rPr>
      </w:pPr>
    </w:p>
    <w:p w14:paraId="5FFB0E66" w14:textId="77777777" w:rsidR="00E97EB5" w:rsidRDefault="00E97EB5" w:rsidP="00E97EB5">
      <w:pPr>
        <w:ind w:left="567" w:hanging="567"/>
        <w:jc w:val="both"/>
        <w:rPr>
          <w:lang w:bidi="ar-IQ"/>
        </w:rPr>
      </w:pPr>
    </w:p>
    <w:p w14:paraId="3D643C6A" w14:textId="77777777" w:rsidR="00E97EB5" w:rsidRDefault="00E97EB5" w:rsidP="00E97EB5">
      <w:pPr>
        <w:ind w:left="567" w:hanging="567"/>
        <w:jc w:val="both"/>
        <w:rPr>
          <w:lang w:bidi="ar-IQ"/>
        </w:rPr>
      </w:pPr>
    </w:p>
    <w:p w14:paraId="496E94C9" w14:textId="77777777" w:rsidR="00E97EB5" w:rsidRDefault="00E97EB5" w:rsidP="00E97EB5">
      <w:pPr>
        <w:ind w:left="567" w:hanging="567"/>
        <w:jc w:val="both"/>
        <w:rPr>
          <w:lang w:bidi="ar-IQ"/>
        </w:rPr>
      </w:pPr>
    </w:p>
    <w:p w14:paraId="324EBA89" w14:textId="77777777" w:rsidR="00E97EB5" w:rsidRDefault="00E97EB5" w:rsidP="00E97EB5">
      <w:pPr>
        <w:ind w:left="567" w:hanging="567"/>
        <w:jc w:val="both"/>
        <w:rPr>
          <w:lang w:bidi="ar-IQ"/>
        </w:rPr>
      </w:pPr>
    </w:p>
    <w:p w14:paraId="1156F99B" w14:textId="77777777" w:rsidR="00E97EB5" w:rsidRDefault="00E97EB5" w:rsidP="00E97EB5">
      <w:pPr>
        <w:ind w:left="567" w:hanging="567"/>
        <w:jc w:val="both"/>
        <w:rPr>
          <w:lang w:bidi="ar-IQ"/>
        </w:rPr>
      </w:pPr>
    </w:p>
    <w:p w14:paraId="50B26EFF" w14:textId="77777777" w:rsidR="00E97EB5" w:rsidRDefault="00E97EB5" w:rsidP="00E97EB5">
      <w:pPr>
        <w:ind w:left="567" w:hanging="567"/>
        <w:jc w:val="both"/>
        <w:rPr>
          <w:lang w:bidi="ar-IQ"/>
        </w:rPr>
      </w:pPr>
    </w:p>
    <w:p w14:paraId="6859159C" w14:textId="77777777" w:rsidR="00E97EB5" w:rsidRDefault="00E97EB5" w:rsidP="00E97EB5">
      <w:pPr>
        <w:ind w:left="567" w:hanging="567"/>
        <w:jc w:val="both"/>
        <w:rPr>
          <w:lang w:bidi="ar-IQ"/>
        </w:rPr>
      </w:pPr>
    </w:p>
    <w:p w14:paraId="3C9EEDDE" w14:textId="77777777" w:rsidR="00E97EB5" w:rsidRDefault="00E97EB5" w:rsidP="00E97EB5">
      <w:pPr>
        <w:ind w:left="567" w:hanging="567"/>
        <w:jc w:val="both"/>
        <w:rPr>
          <w:lang w:bidi="ar-IQ"/>
        </w:rPr>
      </w:pPr>
    </w:p>
    <w:p w14:paraId="38184294" w14:textId="77777777" w:rsidR="00E97EB5" w:rsidRDefault="00E97EB5" w:rsidP="00E97EB5">
      <w:pPr>
        <w:ind w:left="567" w:hanging="567"/>
        <w:jc w:val="both"/>
        <w:rPr>
          <w:lang w:bidi="ar-IQ"/>
        </w:rPr>
      </w:pPr>
    </w:p>
    <w:p w14:paraId="15BEF4F2" w14:textId="77777777" w:rsidR="00E97EB5" w:rsidRDefault="00E97EB5" w:rsidP="00E97EB5">
      <w:pPr>
        <w:ind w:left="567" w:hanging="567"/>
        <w:jc w:val="both"/>
        <w:rPr>
          <w:lang w:bidi="ar-IQ"/>
        </w:rPr>
      </w:pPr>
    </w:p>
    <w:p w14:paraId="59C79ED6" w14:textId="77777777" w:rsidR="00E97EB5" w:rsidRDefault="00E97EB5" w:rsidP="00E97EB5">
      <w:pPr>
        <w:ind w:left="567" w:hanging="567"/>
        <w:jc w:val="both"/>
        <w:rPr>
          <w:lang w:bidi="ar-IQ"/>
        </w:rPr>
      </w:pPr>
    </w:p>
    <w:p w14:paraId="5A25570D" w14:textId="77777777" w:rsidR="00E97EB5" w:rsidRDefault="00E97EB5" w:rsidP="00E97EB5">
      <w:pPr>
        <w:ind w:left="567" w:hanging="567"/>
        <w:jc w:val="both"/>
        <w:rPr>
          <w:lang w:bidi="ar-IQ"/>
        </w:rPr>
      </w:pPr>
    </w:p>
    <w:p w14:paraId="6589695C" w14:textId="77777777" w:rsidR="00E97EB5" w:rsidRDefault="00E97EB5" w:rsidP="00E97EB5">
      <w:pPr>
        <w:ind w:left="567" w:hanging="567"/>
        <w:jc w:val="both"/>
        <w:rPr>
          <w:lang w:bidi="ar-IQ"/>
        </w:rPr>
      </w:pPr>
    </w:p>
    <w:p w14:paraId="639BCDE1" w14:textId="77777777" w:rsidR="00E97EB5" w:rsidRDefault="00E97EB5" w:rsidP="00E97EB5">
      <w:pPr>
        <w:ind w:left="567" w:hanging="567"/>
        <w:jc w:val="both"/>
        <w:rPr>
          <w:lang w:bidi="ar-IQ"/>
        </w:rPr>
      </w:pPr>
    </w:p>
    <w:p w14:paraId="6B361A4F" w14:textId="77777777" w:rsidR="00E97EB5" w:rsidRDefault="00E97EB5" w:rsidP="00E97EB5">
      <w:pPr>
        <w:ind w:left="567" w:hanging="567"/>
        <w:jc w:val="both"/>
        <w:rPr>
          <w:lang w:bidi="ar-IQ"/>
        </w:rPr>
      </w:pPr>
    </w:p>
    <w:p w14:paraId="159C4648" w14:textId="77777777" w:rsidR="00E97EB5" w:rsidRDefault="00E97EB5" w:rsidP="00E97EB5">
      <w:pPr>
        <w:ind w:left="567" w:hanging="567"/>
        <w:jc w:val="both"/>
        <w:rPr>
          <w:lang w:bidi="ar-IQ"/>
        </w:rPr>
      </w:pPr>
    </w:p>
    <w:p w14:paraId="2740FC1E" w14:textId="77777777" w:rsidR="00E97EB5" w:rsidRDefault="00E97EB5" w:rsidP="00E97EB5">
      <w:pPr>
        <w:ind w:left="567" w:hanging="567"/>
        <w:jc w:val="both"/>
        <w:rPr>
          <w:lang w:bidi="ar-IQ"/>
        </w:rPr>
      </w:pPr>
    </w:p>
    <w:p w14:paraId="0314DB13" w14:textId="77777777" w:rsidR="00E97EB5" w:rsidRDefault="00E97EB5" w:rsidP="00E97EB5">
      <w:pPr>
        <w:ind w:left="567" w:hanging="567"/>
        <w:jc w:val="both"/>
        <w:rPr>
          <w:lang w:bidi="ar-IQ"/>
        </w:rPr>
      </w:pPr>
    </w:p>
    <w:p w14:paraId="52252904" w14:textId="77777777" w:rsidR="00E97EB5" w:rsidRDefault="00E97EB5" w:rsidP="00E97EB5">
      <w:pPr>
        <w:ind w:left="567" w:hanging="567"/>
        <w:jc w:val="both"/>
        <w:rPr>
          <w:lang w:bidi="ar-IQ"/>
        </w:rPr>
      </w:pPr>
    </w:p>
    <w:p w14:paraId="76A3525F" w14:textId="77777777" w:rsidR="00E97EB5" w:rsidRDefault="00E97EB5" w:rsidP="00E97EB5">
      <w:pPr>
        <w:ind w:left="567" w:hanging="567"/>
        <w:jc w:val="both"/>
        <w:rPr>
          <w:lang w:bidi="ar-IQ"/>
        </w:rPr>
      </w:pPr>
    </w:p>
    <w:p w14:paraId="729C0823" w14:textId="77777777" w:rsidR="00E97EB5" w:rsidRDefault="00E97EB5" w:rsidP="00E97EB5">
      <w:pPr>
        <w:ind w:left="567" w:hanging="567"/>
        <w:jc w:val="both"/>
        <w:rPr>
          <w:lang w:bidi="ar-IQ"/>
        </w:rPr>
      </w:pPr>
    </w:p>
    <w:p w14:paraId="66F109B1" w14:textId="77777777" w:rsidR="00E97EB5" w:rsidRDefault="00E97EB5" w:rsidP="00E97EB5">
      <w:pPr>
        <w:ind w:left="567" w:hanging="567"/>
        <w:jc w:val="both"/>
        <w:rPr>
          <w:lang w:bidi="ar-IQ"/>
        </w:rPr>
      </w:pPr>
    </w:p>
    <w:p w14:paraId="480DC98E" w14:textId="77777777" w:rsidR="00E97EB5" w:rsidRDefault="00E97EB5" w:rsidP="00E97EB5">
      <w:pPr>
        <w:ind w:left="567" w:hanging="567"/>
        <w:jc w:val="both"/>
        <w:rPr>
          <w:lang w:bidi="ar-IQ"/>
        </w:rPr>
      </w:pPr>
    </w:p>
    <w:p w14:paraId="53FA28E6" w14:textId="77777777" w:rsidR="00E97EB5" w:rsidRDefault="00E97EB5" w:rsidP="00E97EB5">
      <w:pPr>
        <w:ind w:left="567" w:hanging="567"/>
        <w:jc w:val="both"/>
        <w:rPr>
          <w:lang w:bidi="ar-IQ"/>
        </w:rPr>
      </w:pPr>
    </w:p>
    <w:p w14:paraId="3EFFD101" w14:textId="77777777" w:rsidR="00E97EB5" w:rsidRDefault="00E97EB5" w:rsidP="00E97EB5">
      <w:pPr>
        <w:ind w:left="567" w:hanging="567"/>
        <w:jc w:val="both"/>
        <w:rPr>
          <w:lang w:bidi="ar-IQ"/>
        </w:rPr>
      </w:pPr>
    </w:p>
    <w:p w14:paraId="7701D7D8" w14:textId="77777777" w:rsidR="00E97EB5" w:rsidRDefault="00E97EB5" w:rsidP="00E97EB5">
      <w:pPr>
        <w:ind w:left="567" w:hanging="567"/>
        <w:jc w:val="both"/>
        <w:rPr>
          <w:lang w:bidi="ar-IQ"/>
        </w:rPr>
      </w:pPr>
    </w:p>
    <w:p w14:paraId="1CC27A6C" w14:textId="77777777" w:rsidR="00E97EB5" w:rsidRDefault="00E97EB5" w:rsidP="00E97EB5">
      <w:pPr>
        <w:ind w:left="567" w:hanging="567"/>
        <w:jc w:val="both"/>
        <w:rPr>
          <w:lang w:bidi="ar-IQ"/>
        </w:rPr>
      </w:pPr>
    </w:p>
    <w:p w14:paraId="6BDF4BEF" w14:textId="77777777" w:rsidR="00E97EB5" w:rsidRDefault="00E97EB5" w:rsidP="00E97EB5">
      <w:pPr>
        <w:ind w:left="567" w:hanging="567"/>
        <w:jc w:val="both"/>
        <w:rPr>
          <w:lang w:bidi="ar-IQ"/>
        </w:rPr>
      </w:pPr>
    </w:p>
    <w:p w14:paraId="707113B2" w14:textId="77777777" w:rsidR="00E97EB5" w:rsidRDefault="00E97EB5" w:rsidP="00E97EB5">
      <w:pPr>
        <w:ind w:left="567" w:hanging="567"/>
        <w:jc w:val="both"/>
        <w:rPr>
          <w:lang w:bidi="ar-IQ"/>
        </w:rPr>
      </w:pPr>
    </w:p>
    <w:p w14:paraId="3D0D87E1" w14:textId="77777777" w:rsidR="00E97EB5" w:rsidRDefault="00E97EB5" w:rsidP="00E97EB5">
      <w:pPr>
        <w:ind w:left="567" w:hanging="567"/>
        <w:jc w:val="both"/>
        <w:rPr>
          <w:lang w:bidi="ar-IQ"/>
        </w:rPr>
      </w:pPr>
    </w:p>
    <w:p w14:paraId="4B229216" w14:textId="77777777" w:rsidR="00E97EB5" w:rsidRDefault="00E97EB5" w:rsidP="00E97EB5">
      <w:pPr>
        <w:ind w:left="567" w:hanging="567"/>
        <w:jc w:val="both"/>
        <w:rPr>
          <w:lang w:bidi="ar-IQ"/>
        </w:rPr>
      </w:pPr>
    </w:p>
    <w:p w14:paraId="084B3D8C" w14:textId="77777777" w:rsidR="00E97EB5" w:rsidRDefault="00E97EB5" w:rsidP="00E97EB5">
      <w:pPr>
        <w:ind w:left="567" w:hanging="567"/>
        <w:jc w:val="both"/>
        <w:rPr>
          <w:lang w:bidi="ar-IQ"/>
        </w:rPr>
      </w:pPr>
    </w:p>
    <w:p w14:paraId="4984D862" w14:textId="77777777" w:rsidR="00E97EB5" w:rsidRDefault="00E97EB5" w:rsidP="00E97EB5">
      <w:pPr>
        <w:ind w:left="567" w:hanging="567"/>
        <w:jc w:val="both"/>
        <w:rPr>
          <w:lang w:bidi="ar-IQ"/>
        </w:rPr>
      </w:pPr>
    </w:p>
    <w:p w14:paraId="086E0E1B" w14:textId="77777777" w:rsidR="00E97EB5" w:rsidRDefault="00E97EB5" w:rsidP="00E97EB5">
      <w:pPr>
        <w:ind w:left="567" w:hanging="567"/>
        <w:jc w:val="both"/>
        <w:rPr>
          <w:lang w:bidi="ar-IQ"/>
        </w:rPr>
      </w:pPr>
    </w:p>
    <w:p w14:paraId="011FE7DF" w14:textId="77777777" w:rsidR="00E97EB5" w:rsidRDefault="00E97EB5" w:rsidP="00E97EB5">
      <w:pPr>
        <w:ind w:left="567" w:hanging="567"/>
        <w:jc w:val="both"/>
        <w:rPr>
          <w:lang w:bidi="ar-IQ"/>
        </w:rPr>
      </w:pPr>
    </w:p>
    <w:p w14:paraId="400F031E" w14:textId="77777777" w:rsidR="00E97EB5" w:rsidRDefault="00E97EB5" w:rsidP="00E97EB5">
      <w:pPr>
        <w:ind w:left="567" w:hanging="567"/>
        <w:jc w:val="both"/>
        <w:rPr>
          <w:lang w:bidi="ar-IQ"/>
        </w:rPr>
      </w:pPr>
    </w:p>
    <w:p w14:paraId="1AF77D14" w14:textId="77777777" w:rsidR="00E97EB5" w:rsidRDefault="00E97EB5" w:rsidP="00E97EB5">
      <w:pPr>
        <w:ind w:left="567" w:hanging="567"/>
        <w:jc w:val="both"/>
        <w:rPr>
          <w:lang w:bidi="ar-IQ"/>
        </w:rPr>
      </w:pPr>
    </w:p>
    <w:p w14:paraId="23862BC7" w14:textId="77777777" w:rsidR="00E97EB5" w:rsidRDefault="00E97EB5" w:rsidP="00E97EB5">
      <w:pPr>
        <w:ind w:left="567" w:hanging="567"/>
        <w:jc w:val="both"/>
        <w:rPr>
          <w:lang w:bidi="ar-IQ"/>
        </w:rPr>
      </w:pPr>
    </w:p>
    <w:p w14:paraId="6D4A3E04" w14:textId="77777777" w:rsidR="00E97EB5" w:rsidRDefault="00E97EB5" w:rsidP="00E97EB5">
      <w:pPr>
        <w:ind w:left="567" w:hanging="567"/>
        <w:jc w:val="both"/>
        <w:rPr>
          <w:lang w:bidi="ar-IQ"/>
        </w:rPr>
      </w:pPr>
    </w:p>
    <w:p w14:paraId="543A1FA8" w14:textId="77777777" w:rsidR="00E97EB5" w:rsidRDefault="00E97EB5" w:rsidP="00E97EB5">
      <w:pPr>
        <w:ind w:left="567" w:hanging="567"/>
        <w:jc w:val="both"/>
        <w:rPr>
          <w:lang w:bidi="ar-IQ"/>
        </w:rPr>
      </w:pPr>
    </w:p>
    <w:p w14:paraId="54DD41C7" w14:textId="77777777" w:rsidR="00E97EB5" w:rsidRDefault="00E97EB5" w:rsidP="00E97EB5">
      <w:pPr>
        <w:ind w:left="567" w:hanging="567"/>
        <w:jc w:val="both"/>
        <w:rPr>
          <w:lang w:bidi="ar-IQ"/>
        </w:rPr>
      </w:pPr>
    </w:p>
    <w:p w14:paraId="47314FA7" w14:textId="77777777" w:rsidR="00E97EB5" w:rsidRDefault="00E97EB5" w:rsidP="00E97EB5">
      <w:pPr>
        <w:ind w:left="567" w:hanging="567"/>
        <w:jc w:val="both"/>
        <w:rPr>
          <w:lang w:bidi="ar-IQ"/>
        </w:rPr>
      </w:pPr>
    </w:p>
    <w:p w14:paraId="49C983C6" w14:textId="77777777" w:rsidR="00E97EB5" w:rsidRDefault="00E97EB5" w:rsidP="00E97EB5">
      <w:pPr>
        <w:ind w:left="567" w:hanging="567"/>
        <w:jc w:val="both"/>
        <w:rPr>
          <w:lang w:bidi="ar-IQ"/>
        </w:rPr>
      </w:pPr>
    </w:p>
    <w:p w14:paraId="52D10F0E" w14:textId="77777777" w:rsidR="00E97EB5" w:rsidRDefault="00E97EB5" w:rsidP="00E97EB5">
      <w:pPr>
        <w:ind w:left="567" w:hanging="567"/>
        <w:jc w:val="both"/>
        <w:rPr>
          <w:lang w:bidi="ar-IQ"/>
        </w:rPr>
      </w:pPr>
    </w:p>
    <w:p w14:paraId="393B7AE8" w14:textId="77777777" w:rsidR="00E97EB5" w:rsidRDefault="00E97EB5" w:rsidP="00E97EB5">
      <w:pPr>
        <w:ind w:left="567" w:hanging="567"/>
        <w:jc w:val="both"/>
        <w:rPr>
          <w:lang w:bidi="ar-IQ"/>
        </w:rPr>
      </w:pPr>
    </w:p>
    <w:p w14:paraId="39E6E28F" w14:textId="77777777" w:rsidR="00E97EB5" w:rsidRDefault="00E97EB5" w:rsidP="00E97EB5">
      <w:pPr>
        <w:ind w:left="567" w:hanging="567"/>
        <w:jc w:val="both"/>
        <w:rPr>
          <w:lang w:bidi="ar-IQ"/>
        </w:rPr>
      </w:pPr>
    </w:p>
    <w:p w14:paraId="698E5E57" w14:textId="77777777" w:rsidR="00E97EB5" w:rsidRDefault="00E97EB5" w:rsidP="00E97EB5">
      <w:pPr>
        <w:ind w:left="567" w:hanging="567"/>
        <w:jc w:val="both"/>
        <w:rPr>
          <w:lang w:bidi="ar-IQ"/>
        </w:rPr>
      </w:pPr>
    </w:p>
    <w:p w14:paraId="15C61A02" w14:textId="77777777" w:rsidR="00E97EB5" w:rsidRDefault="00E97EB5" w:rsidP="00E97EB5">
      <w:pPr>
        <w:ind w:left="567" w:hanging="567"/>
        <w:jc w:val="both"/>
        <w:rPr>
          <w:lang w:bidi="ar-IQ"/>
        </w:rPr>
      </w:pPr>
    </w:p>
    <w:p w14:paraId="6BE06F81" w14:textId="77777777" w:rsidR="00E97EB5" w:rsidRDefault="00E97EB5" w:rsidP="00E97EB5">
      <w:pPr>
        <w:ind w:left="567" w:hanging="567"/>
        <w:jc w:val="both"/>
        <w:rPr>
          <w:lang w:bidi="ar-IQ"/>
        </w:rPr>
      </w:pPr>
    </w:p>
    <w:p w14:paraId="1C228B39" w14:textId="77777777" w:rsidR="00E97EB5" w:rsidRDefault="00E97EB5" w:rsidP="00E97EB5">
      <w:pPr>
        <w:ind w:left="567" w:hanging="567"/>
        <w:jc w:val="both"/>
        <w:rPr>
          <w:lang w:bidi="ar-IQ"/>
        </w:rPr>
      </w:pPr>
    </w:p>
    <w:p w14:paraId="7443B7A3" w14:textId="77777777" w:rsidR="00E97EB5" w:rsidRDefault="00E97EB5" w:rsidP="00E97EB5">
      <w:pPr>
        <w:ind w:left="567" w:hanging="567"/>
        <w:jc w:val="both"/>
        <w:rPr>
          <w:lang w:bidi="ar-IQ"/>
        </w:rPr>
      </w:pPr>
    </w:p>
    <w:p w14:paraId="64E8CF50" w14:textId="77777777" w:rsidR="00E97EB5" w:rsidRDefault="00E97EB5" w:rsidP="00E97EB5">
      <w:pPr>
        <w:ind w:left="567" w:hanging="567"/>
        <w:jc w:val="both"/>
        <w:rPr>
          <w:lang w:bidi="ar-IQ"/>
        </w:rPr>
      </w:pPr>
    </w:p>
    <w:p w14:paraId="52662DDE" w14:textId="77777777" w:rsidR="00E97EB5" w:rsidRDefault="00E97EB5" w:rsidP="00E97EB5">
      <w:pPr>
        <w:ind w:left="567" w:hanging="567"/>
        <w:jc w:val="both"/>
        <w:rPr>
          <w:lang w:bidi="ar-IQ"/>
        </w:rPr>
      </w:pPr>
    </w:p>
    <w:p w14:paraId="34FA7684" w14:textId="77777777" w:rsidR="00E97EB5" w:rsidRDefault="00E97EB5" w:rsidP="00E97EB5">
      <w:pPr>
        <w:ind w:left="567" w:hanging="567"/>
        <w:jc w:val="both"/>
        <w:rPr>
          <w:lang w:bidi="ar-IQ"/>
        </w:rPr>
      </w:pPr>
    </w:p>
    <w:p w14:paraId="07A169C4" w14:textId="77777777" w:rsidR="00E97EB5" w:rsidRDefault="00E97EB5" w:rsidP="00E97EB5">
      <w:pPr>
        <w:ind w:left="567" w:hanging="567"/>
        <w:jc w:val="both"/>
        <w:rPr>
          <w:lang w:bidi="ar-IQ"/>
        </w:rPr>
      </w:pPr>
    </w:p>
    <w:p w14:paraId="56634670" w14:textId="77777777" w:rsidR="00E97EB5" w:rsidRDefault="00E97EB5" w:rsidP="00E97EB5">
      <w:pPr>
        <w:ind w:left="567" w:hanging="567"/>
        <w:jc w:val="both"/>
        <w:rPr>
          <w:lang w:bidi="ar-IQ"/>
        </w:rPr>
      </w:pPr>
    </w:p>
    <w:p w14:paraId="39922668" w14:textId="77777777" w:rsidR="00E97EB5" w:rsidRDefault="00E97EB5" w:rsidP="00E97EB5">
      <w:pPr>
        <w:ind w:left="567" w:hanging="567"/>
        <w:jc w:val="both"/>
        <w:rPr>
          <w:lang w:bidi="ar-IQ"/>
        </w:rPr>
      </w:pPr>
    </w:p>
    <w:p w14:paraId="36D836F4" w14:textId="77777777" w:rsidR="00E97EB5" w:rsidRDefault="00E97EB5" w:rsidP="00E97EB5">
      <w:pPr>
        <w:ind w:left="567" w:hanging="567"/>
        <w:jc w:val="both"/>
        <w:rPr>
          <w:lang w:bidi="ar-IQ"/>
        </w:rPr>
      </w:pPr>
    </w:p>
    <w:p w14:paraId="1FC0F9F2" w14:textId="77777777" w:rsidR="00E97EB5" w:rsidRDefault="00E97EB5" w:rsidP="00E97EB5">
      <w:pPr>
        <w:ind w:left="567" w:hanging="567"/>
        <w:jc w:val="both"/>
        <w:rPr>
          <w:lang w:bidi="ar-IQ"/>
        </w:rPr>
      </w:pPr>
    </w:p>
    <w:p w14:paraId="49418172" w14:textId="77777777" w:rsidR="00E97EB5" w:rsidRDefault="00E97EB5" w:rsidP="00E97EB5">
      <w:pPr>
        <w:ind w:left="567" w:hanging="567"/>
        <w:jc w:val="both"/>
        <w:rPr>
          <w:lang w:bidi="ar-IQ"/>
        </w:rPr>
      </w:pPr>
    </w:p>
    <w:p w14:paraId="710FC5A8" w14:textId="77777777" w:rsidR="00E97EB5" w:rsidRDefault="00E97EB5" w:rsidP="00E97EB5">
      <w:pPr>
        <w:ind w:left="567" w:hanging="567"/>
        <w:jc w:val="both"/>
        <w:rPr>
          <w:lang w:bidi="ar-IQ"/>
        </w:rPr>
      </w:pPr>
    </w:p>
    <w:p w14:paraId="051EB6AB" w14:textId="77777777" w:rsidR="00E97EB5" w:rsidRDefault="00E97EB5" w:rsidP="00E97EB5">
      <w:pPr>
        <w:ind w:left="567" w:hanging="567"/>
        <w:jc w:val="both"/>
        <w:rPr>
          <w:lang w:bidi="ar-IQ"/>
        </w:rPr>
      </w:pPr>
    </w:p>
    <w:p w14:paraId="06528289" w14:textId="77777777" w:rsidR="00E97EB5" w:rsidRDefault="00E97EB5" w:rsidP="00E97EB5">
      <w:pPr>
        <w:ind w:left="567" w:hanging="567"/>
        <w:jc w:val="both"/>
        <w:rPr>
          <w:lang w:bidi="ar-IQ"/>
        </w:rPr>
      </w:pPr>
    </w:p>
    <w:p w14:paraId="26666F07" w14:textId="77777777" w:rsidR="00E97EB5" w:rsidRDefault="00E97EB5" w:rsidP="00E97EB5">
      <w:pPr>
        <w:ind w:left="567" w:hanging="567"/>
        <w:jc w:val="both"/>
        <w:rPr>
          <w:lang w:bidi="ar-IQ"/>
        </w:rPr>
      </w:pPr>
    </w:p>
    <w:p w14:paraId="42BE2E4B" w14:textId="77777777" w:rsidR="00E97EB5" w:rsidRDefault="00E97EB5" w:rsidP="00E97EB5">
      <w:pPr>
        <w:ind w:left="567" w:hanging="567"/>
        <w:jc w:val="both"/>
        <w:rPr>
          <w:lang w:bidi="ar-IQ"/>
        </w:rPr>
      </w:pPr>
    </w:p>
    <w:p w14:paraId="1502C96B" w14:textId="77777777" w:rsidR="00E97EB5" w:rsidRDefault="00E97EB5" w:rsidP="00E97EB5">
      <w:pPr>
        <w:ind w:left="567" w:hanging="567"/>
        <w:jc w:val="both"/>
        <w:rPr>
          <w:lang w:bidi="ar-IQ"/>
        </w:rPr>
      </w:pPr>
    </w:p>
    <w:p w14:paraId="26F5BD01" w14:textId="77777777" w:rsidR="00E97EB5" w:rsidRDefault="00E97EB5" w:rsidP="00E97EB5">
      <w:pPr>
        <w:ind w:left="567" w:hanging="567"/>
        <w:jc w:val="both"/>
        <w:rPr>
          <w:lang w:bidi="ar-IQ"/>
        </w:rPr>
      </w:pPr>
    </w:p>
    <w:p w14:paraId="3C608C81" w14:textId="77777777" w:rsidR="00E97EB5" w:rsidRDefault="00E97EB5" w:rsidP="00E97EB5">
      <w:pPr>
        <w:ind w:left="567" w:hanging="567"/>
        <w:jc w:val="both"/>
        <w:rPr>
          <w:lang w:bidi="ar-IQ"/>
        </w:rPr>
      </w:pPr>
    </w:p>
    <w:p w14:paraId="5EFB1318" w14:textId="77777777" w:rsidR="00E97EB5" w:rsidRDefault="00E97EB5" w:rsidP="00E97EB5">
      <w:pPr>
        <w:ind w:left="567" w:hanging="567"/>
        <w:jc w:val="both"/>
        <w:rPr>
          <w:lang w:bidi="ar-IQ"/>
        </w:rPr>
      </w:pPr>
    </w:p>
    <w:p w14:paraId="61185E94" w14:textId="77777777" w:rsidR="00E97EB5" w:rsidRDefault="00E97EB5" w:rsidP="00E97EB5">
      <w:pPr>
        <w:ind w:left="567" w:hanging="567"/>
        <w:jc w:val="both"/>
        <w:rPr>
          <w:lang w:bidi="ar-IQ"/>
        </w:rPr>
      </w:pPr>
    </w:p>
    <w:p w14:paraId="7EF12BF4" w14:textId="77777777" w:rsidR="00E97EB5" w:rsidRDefault="00E97EB5" w:rsidP="00E97EB5">
      <w:pPr>
        <w:ind w:left="567" w:hanging="567"/>
        <w:jc w:val="both"/>
        <w:rPr>
          <w:lang w:bidi="ar-IQ"/>
        </w:rPr>
      </w:pPr>
    </w:p>
    <w:p w14:paraId="053027D4" w14:textId="77777777" w:rsidR="00E97EB5" w:rsidRDefault="00E97EB5" w:rsidP="00E97EB5">
      <w:pPr>
        <w:ind w:left="567" w:hanging="567"/>
        <w:jc w:val="both"/>
        <w:rPr>
          <w:lang w:bidi="ar-IQ"/>
        </w:rPr>
      </w:pPr>
    </w:p>
    <w:p w14:paraId="2374B0FB" w14:textId="77777777" w:rsidR="00E97EB5" w:rsidRDefault="00E97EB5" w:rsidP="00E97EB5">
      <w:pPr>
        <w:ind w:left="567" w:hanging="567"/>
        <w:jc w:val="both"/>
        <w:rPr>
          <w:lang w:bidi="ar-IQ"/>
        </w:rPr>
      </w:pPr>
    </w:p>
    <w:p w14:paraId="4EB6532B" w14:textId="77777777" w:rsidR="00E97EB5" w:rsidRDefault="00E97EB5" w:rsidP="00E97EB5">
      <w:pPr>
        <w:ind w:left="567" w:hanging="567"/>
        <w:jc w:val="both"/>
        <w:rPr>
          <w:lang w:bidi="ar-IQ"/>
        </w:rPr>
      </w:pPr>
    </w:p>
    <w:p w14:paraId="43A1651F" w14:textId="77777777" w:rsidR="00E97EB5" w:rsidRDefault="00E97EB5" w:rsidP="00E97EB5">
      <w:pPr>
        <w:ind w:left="567" w:hanging="567"/>
        <w:jc w:val="both"/>
        <w:rPr>
          <w:lang w:bidi="ar-IQ"/>
        </w:rPr>
      </w:pPr>
    </w:p>
    <w:p w14:paraId="21B14190" w14:textId="77777777" w:rsidR="00E97EB5" w:rsidRDefault="00E97EB5" w:rsidP="00E97EB5">
      <w:pPr>
        <w:ind w:left="567" w:hanging="567"/>
        <w:jc w:val="both"/>
        <w:rPr>
          <w:lang w:bidi="ar-IQ"/>
        </w:rPr>
      </w:pPr>
    </w:p>
    <w:p w14:paraId="282CE8FC" w14:textId="77777777" w:rsidR="00E97EB5" w:rsidRDefault="00E97EB5" w:rsidP="00E97EB5">
      <w:pPr>
        <w:ind w:left="567" w:hanging="567"/>
        <w:jc w:val="both"/>
        <w:rPr>
          <w:lang w:bidi="ar-IQ"/>
        </w:rPr>
      </w:pPr>
    </w:p>
    <w:p w14:paraId="5DF2E3D0" w14:textId="77777777" w:rsidR="00E97EB5" w:rsidRDefault="00E97EB5" w:rsidP="00E97EB5">
      <w:pPr>
        <w:ind w:left="567" w:hanging="567"/>
        <w:jc w:val="both"/>
        <w:rPr>
          <w:lang w:bidi="ar-IQ"/>
        </w:rPr>
      </w:pPr>
    </w:p>
    <w:p w14:paraId="4A1A7B5A" w14:textId="77777777" w:rsidR="00E97EB5" w:rsidRDefault="00E97EB5" w:rsidP="00E97EB5">
      <w:pPr>
        <w:ind w:left="567" w:hanging="567"/>
        <w:jc w:val="both"/>
        <w:rPr>
          <w:lang w:bidi="ar-IQ"/>
        </w:rPr>
      </w:pPr>
    </w:p>
    <w:p w14:paraId="74FB0EE6" w14:textId="77777777" w:rsidR="00E97EB5" w:rsidRDefault="00E97EB5" w:rsidP="00E97EB5">
      <w:pPr>
        <w:ind w:left="567" w:hanging="567"/>
        <w:jc w:val="both"/>
        <w:rPr>
          <w:lang w:bidi="ar-IQ"/>
        </w:rPr>
      </w:pPr>
    </w:p>
    <w:p w14:paraId="5E777A46" w14:textId="77777777" w:rsidR="00E97EB5" w:rsidRDefault="00E97EB5" w:rsidP="00E97EB5">
      <w:pPr>
        <w:ind w:left="567" w:hanging="567"/>
        <w:jc w:val="both"/>
        <w:rPr>
          <w:lang w:bidi="ar-IQ"/>
        </w:rPr>
      </w:pPr>
    </w:p>
    <w:p w14:paraId="30A9AC57" w14:textId="77777777" w:rsidR="00E97EB5" w:rsidRDefault="00E97EB5" w:rsidP="00E97EB5">
      <w:pPr>
        <w:ind w:left="567" w:hanging="567"/>
        <w:jc w:val="both"/>
        <w:rPr>
          <w:lang w:bidi="ar-IQ"/>
        </w:rPr>
      </w:pPr>
      <w:bookmarkStart w:id="0" w:name="_GoBack"/>
      <w:bookmarkEnd w:id="0"/>
    </w:p>
    <w:p w14:paraId="78454ECF" w14:textId="77777777" w:rsidR="00E97EB5" w:rsidRDefault="00E97EB5" w:rsidP="00E97EB5">
      <w:pPr>
        <w:ind w:left="567" w:hanging="567"/>
        <w:jc w:val="both"/>
        <w:rPr>
          <w:lang w:bidi="ar-IQ"/>
        </w:rPr>
      </w:pPr>
    </w:p>
    <w:p w14:paraId="15ED46CD" w14:textId="77777777" w:rsidR="00E97EB5" w:rsidRDefault="00E97EB5" w:rsidP="00E97EB5">
      <w:pPr>
        <w:ind w:left="567" w:hanging="567"/>
        <w:jc w:val="both"/>
        <w:rPr>
          <w:lang w:bidi="ar-IQ"/>
        </w:rPr>
      </w:pPr>
    </w:p>
    <w:p w14:paraId="4AC1D3A7" w14:textId="77777777" w:rsidR="00E97EB5" w:rsidRDefault="00E97EB5" w:rsidP="00E97EB5">
      <w:pPr>
        <w:ind w:left="567" w:hanging="567"/>
        <w:jc w:val="both"/>
        <w:rPr>
          <w:lang w:bidi="ar-IQ"/>
        </w:rPr>
      </w:pPr>
    </w:p>
    <w:p w14:paraId="08E19BD1" w14:textId="77777777" w:rsidR="00E97EB5" w:rsidRDefault="00E97EB5" w:rsidP="00E97EB5">
      <w:pPr>
        <w:ind w:left="567" w:hanging="567"/>
        <w:jc w:val="both"/>
        <w:rPr>
          <w:lang w:bidi="ar-IQ"/>
        </w:rPr>
      </w:pPr>
    </w:p>
    <w:p w14:paraId="522354DA" w14:textId="77777777" w:rsidR="00E97EB5" w:rsidRDefault="00E97EB5" w:rsidP="00E97EB5">
      <w:pPr>
        <w:ind w:left="567" w:hanging="567"/>
        <w:jc w:val="both"/>
        <w:rPr>
          <w:lang w:bidi="ar-IQ"/>
        </w:rPr>
      </w:pPr>
    </w:p>
    <w:p w14:paraId="307B0451" w14:textId="77777777" w:rsidR="00E97EB5" w:rsidRDefault="00E97EB5" w:rsidP="00E97EB5">
      <w:pPr>
        <w:ind w:left="567" w:hanging="567"/>
        <w:jc w:val="both"/>
        <w:rPr>
          <w:lang w:bidi="ar-IQ"/>
        </w:rPr>
      </w:pPr>
    </w:p>
    <w:p w14:paraId="7A615816" w14:textId="77777777" w:rsidR="00E97EB5" w:rsidRDefault="00E97EB5" w:rsidP="00E97EB5">
      <w:pPr>
        <w:ind w:left="567" w:hanging="567"/>
        <w:jc w:val="both"/>
        <w:rPr>
          <w:lang w:bidi="ar-IQ"/>
        </w:rPr>
      </w:pPr>
    </w:p>
    <w:p w14:paraId="037D3AD5" w14:textId="77777777" w:rsidR="00E97EB5" w:rsidRDefault="00E97EB5" w:rsidP="00E97EB5">
      <w:pPr>
        <w:ind w:left="567" w:hanging="567"/>
        <w:jc w:val="both"/>
        <w:rPr>
          <w:lang w:bidi="ar-IQ"/>
        </w:rPr>
      </w:pPr>
    </w:p>
    <w:p w14:paraId="7646B400" w14:textId="77777777" w:rsidR="00E97EB5" w:rsidRDefault="00E97EB5" w:rsidP="00E97EB5">
      <w:pPr>
        <w:ind w:left="567" w:hanging="567"/>
        <w:jc w:val="both"/>
        <w:rPr>
          <w:lang w:bidi="ar-IQ"/>
        </w:rPr>
      </w:pPr>
    </w:p>
    <w:p w14:paraId="11744DCD" w14:textId="77777777" w:rsidR="00E97EB5" w:rsidRDefault="00E97EB5" w:rsidP="00E97EB5">
      <w:pPr>
        <w:ind w:left="567" w:hanging="567"/>
        <w:jc w:val="both"/>
        <w:rPr>
          <w:lang w:bidi="ar-IQ"/>
        </w:rPr>
      </w:pPr>
    </w:p>
    <w:p w14:paraId="092F47D2" w14:textId="77777777" w:rsidR="00E97EB5" w:rsidRDefault="00E97EB5" w:rsidP="00E97EB5">
      <w:pPr>
        <w:jc w:val="both"/>
        <w:rPr>
          <w:lang w:bidi="ar-IQ"/>
        </w:rPr>
        <w:sectPr w:rsidR="00E97EB5" w:rsidSect="00E97EB5">
          <w:headerReference w:type="default" r:id="rId14"/>
          <w:type w:val="continuous"/>
          <w:pgSz w:w="11907" w:h="16839" w:code="9"/>
          <w:pgMar w:top="1701" w:right="1701" w:bottom="1701" w:left="1701" w:header="709" w:footer="709" w:gutter="0"/>
          <w:cols w:num="2" w:space="708"/>
          <w:docGrid w:linePitch="360"/>
        </w:sectPr>
      </w:pPr>
    </w:p>
    <w:p w14:paraId="60B05156" w14:textId="02F92317" w:rsidR="0023336F" w:rsidRDefault="0023336F" w:rsidP="002818C7">
      <w:pPr>
        <w:ind w:left="567" w:hanging="567"/>
      </w:pPr>
    </w:p>
    <w:sectPr w:rsidR="0023336F" w:rsidSect="00E97EB5">
      <w:type w:val="continuous"/>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E4266" w14:textId="77777777" w:rsidR="006A07F9" w:rsidRDefault="006A07F9" w:rsidP="00F23728">
      <w:r>
        <w:separator/>
      </w:r>
    </w:p>
  </w:endnote>
  <w:endnote w:type="continuationSeparator" w:id="0">
    <w:p w14:paraId="78479774" w14:textId="77777777" w:rsidR="006A07F9" w:rsidRDefault="006A07F9" w:rsidP="00F2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9AAC0" w14:textId="77777777" w:rsidR="00FA1847" w:rsidRPr="00C5223D" w:rsidRDefault="00242C48">
    <w:pPr>
      <w:pStyle w:val="Footer"/>
      <w:jc w:val="right"/>
      <w:rPr>
        <w:rFonts w:ascii="Verdana" w:hAnsi="Verdana"/>
        <w:sz w:val="20"/>
        <w:szCs w:val="20"/>
      </w:rPr>
    </w:pPr>
    <w:r w:rsidRPr="00C5223D">
      <w:rPr>
        <w:rFonts w:ascii="Verdana" w:hAnsi="Verdana"/>
        <w:sz w:val="20"/>
        <w:szCs w:val="20"/>
      </w:rPr>
      <w:fldChar w:fldCharType="begin"/>
    </w:r>
    <w:r w:rsidR="005D18CD" w:rsidRPr="00C5223D">
      <w:rPr>
        <w:rFonts w:ascii="Verdana" w:hAnsi="Verdana"/>
        <w:sz w:val="20"/>
        <w:szCs w:val="20"/>
      </w:rPr>
      <w:instrText xml:space="preserve"> PAGE   \* MERGEFORMAT </w:instrText>
    </w:r>
    <w:r w:rsidRPr="00C5223D">
      <w:rPr>
        <w:rFonts w:ascii="Verdana" w:hAnsi="Verdana"/>
        <w:sz w:val="20"/>
        <w:szCs w:val="20"/>
      </w:rPr>
      <w:fldChar w:fldCharType="separate"/>
    </w:r>
    <w:r w:rsidR="005D18CD">
      <w:rPr>
        <w:rFonts w:ascii="Verdana" w:hAnsi="Verdana"/>
        <w:noProof/>
        <w:sz w:val="20"/>
        <w:szCs w:val="20"/>
      </w:rPr>
      <w:t>4</w:t>
    </w:r>
    <w:r w:rsidRPr="00C5223D">
      <w:rPr>
        <w:rFonts w:ascii="Verdana" w:hAnsi="Verdana"/>
        <w:noProof/>
        <w:sz w:val="20"/>
        <w:szCs w:val="20"/>
      </w:rPr>
      <w:fldChar w:fldCharType="end"/>
    </w:r>
  </w:p>
  <w:p w14:paraId="60688421" w14:textId="77777777" w:rsidR="00FA1847" w:rsidRDefault="00FA18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rPr>
      <w:id w:val="-1437750807"/>
      <w:docPartObj>
        <w:docPartGallery w:val="Page Numbers (Bottom of Page)"/>
        <w:docPartUnique/>
      </w:docPartObj>
    </w:sdtPr>
    <w:sdtEndPr>
      <w:rPr>
        <w:color w:val="808080" w:themeColor="background1" w:themeShade="80"/>
        <w:spacing w:val="60"/>
      </w:rPr>
    </w:sdtEndPr>
    <w:sdtContent>
      <w:p w14:paraId="0F0029FC" w14:textId="74755ABD" w:rsidR="00E97EB5" w:rsidRPr="00E97EB5" w:rsidRDefault="00E97EB5">
        <w:pPr>
          <w:pStyle w:val="Footer"/>
          <w:pBdr>
            <w:top w:val="single" w:sz="4" w:space="1" w:color="D9D9D9" w:themeColor="background1" w:themeShade="D9"/>
          </w:pBdr>
          <w:jc w:val="right"/>
          <w:rPr>
            <w:rFonts w:asciiTheme="minorHAnsi" w:hAnsiTheme="minorHAnsi" w:cstheme="minorHAnsi"/>
            <w:sz w:val="22"/>
          </w:rPr>
        </w:pPr>
        <w:r w:rsidRPr="00E97EB5">
          <w:rPr>
            <w:rFonts w:asciiTheme="minorHAnsi" w:hAnsiTheme="minorHAnsi" w:cstheme="minorHAnsi"/>
            <w:sz w:val="22"/>
          </w:rPr>
          <w:fldChar w:fldCharType="begin"/>
        </w:r>
        <w:r w:rsidRPr="00E97EB5">
          <w:rPr>
            <w:rFonts w:asciiTheme="minorHAnsi" w:hAnsiTheme="minorHAnsi" w:cstheme="minorHAnsi"/>
            <w:sz w:val="22"/>
          </w:rPr>
          <w:instrText xml:space="preserve"> PAGE   \* MERGEFORMAT </w:instrText>
        </w:r>
        <w:r w:rsidRPr="00E97EB5">
          <w:rPr>
            <w:rFonts w:asciiTheme="minorHAnsi" w:hAnsiTheme="minorHAnsi" w:cstheme="minorHAnsi"/>
            <w:sz w:val="22"/>
          </w:rPr>
          <w:fldChar w:fldCharType="separate"/>
        </w:r>
        <w:r w:rsidR="004A3C32">
          <w:rPr>
            <w:rFonts w:asciiTheme="minorHAnsi" w:hAnsiTheme="minorHAnsi" w:cstheme="minorHAnsi"/>
            <w:noProof/>
            <w:sz w:val="22"/>
          </w:rPr>
          <w:t>128</w:t>
        </w:r>
        <w:r w:rsidRPr="00E97EB5">
          <w:rPr>
            <w:rFonts w:asciiTheme="minorHAnsi" w:hAnsiTheme="minorHAnsi" w:cstheme="minorHAnsi"/>
            <w:noProof/>
            <w:sz w:val="22"/>
          </w:rPr>
          <w:fldChar w:fldCharType="end"/>
        </w:r>
        <w:r w:rsidRPr="00E97EB5">
          <w:rPr>
            <w:rFonts w:asciiTheme="minorHAnsi" w:hAnsiTheme="minorHAnsi" w:cstheme="minorHAnsi"/>
            <w:sz w:val="22"/>
          </w:rPr>
          <w:t xml:space="preserve"> | </w:t>
        </w:r>
        <w:r w:rsidRPr="00E97EB5">
          <w:rPr>
            <w:rFonts w:asciiTheme="minorHAnsi" w:hAnsiTheme="minorHAnsi" w:cstheme="minorHAnsi"/>
            <w:color w:val="808080" w:themeColor="background1" w:themeShade="80"/>
            <w:spacing w:val="60"/>
            <w:sz w:val="22"/>
          </w:rPr>
          <w:t>Page</w:t>
        </w:r>
      </w:p>
    </w:sdtContent>
  </w:sdt>
  <w:p w14:paraId="38568907" w14:textId="77777777" w:rsidR="00FA1847" w:rsidRPr="00E97EB5" w:rsidRDefault="00FA1847">
    <w:pPr>
      <w:pStyle w:val="Footer"/>
      <w:rPr>
        <w:rFonts w:asciiTheme="minorHAnsi" w:hAnsiTheme="minorHAnsi" w:cstheme="minorHAnsi"/>
        <w:sz w:val="22"/>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BB65D" w14:textId="77777777" w:rsidR="006A07F9" w:rsidRDefault="006A07F9" w:rsidP="00F23728">
      <w:r>
        <w:separator/>
      </w:r>
    </w:p>
  </w:footnote>
  <w:footnote w:type="continuationSeparator" w:id="0">
    <w:p w14:paraId="13C3FF86" w14:textId="77777777" w:rsidR="006A07F9" w:rsidRDefault="006A07F9" w:rsidP="00F23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4EAED" w14:textId="77777777" w:rsidR="00FA1847" w:rsidRPr="00443BAA" w:rsidRDefault="005D18CD" w:rsidP="00FA1847">
    <w:pPr>
      <w:pStyle w:val="Header"/>
      <w:jc w:val="right"/>
      <w:rPr>
        <w:rFonts w:ascii="Verdana" w:hAnsi="Verdana"/>
        <w:i/>
        <w:sz w:val="14"/>
        <w:szCs w:val="14"/>
      </w:rPr>
    </w:pPr>
    <w:proofErr w:type="spellStart"/>
    <w:r w:rsidRPr="00443BAA">
      <w:rPr>
        <w:rFonts w:ascii="Verdana" w:hAnsi="Verdana"/>
        <w:i/>
        <w:sz w:val="14"/>
        <w:szCs w:val="14"/>
      </w:rPr>
      <w:t>Name</w:t>
    </w:r>
    <w:proofErr w:type="spellEnd"/>
    <w:r w:rsidRPr="00443BAA">
      <w:rPr>
        <w:rFonts w:ascii="Verdana" w:hAnsi="Verdana"/>
        <w:i/>
        <w:sz w:val="14"/>
        <w:szCs w:val="14"/>
      </w:rPr>
      <w:t xml:space="preserve">(s) of </w:t>
    </w:r>
    <w:proofErr w:type="spellStart"/>
    <w:r w:rsidRPr="00443BAA">
      <w:rPr>
        <w:rFonts w:ascii="Verdana" w:hAnsi="Verdana"/>
        <w:i/>
        <w:sz w:val="14"/>
        <w:szCs w:val="14"/>
      </w:rPr>
      <w:t>author</w:t>
    </w:r>
    <w:proofErr w:type="spellEnd"/>
    <w:r w:rsidRPr="00443BAA">
      <w:rPr>
        <w:rFonts w:ascii="Verdana" w:hAnsi="Verdana"/>
        <w:i/>
        <w:sz w:val="14"/>
        <w:szCs w:val="14"/>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54BB" w14:textId="0F41E66E" w:rsidR="00BC57B2" w:rsidRDefault="00BC57B2" w:rsidP="00491BC8">
    <w:pPr>
      <w:pStyle w:val="Header"/>
    </w:pPr>
  </w:p>
  <w:p w14:paraId="69D844F2" w14:textId="6E31C779" w:rsidR="00491BC8" w:rsidRDefault="00491BC8" w:rsidP="00491BC8">
    <w:pPr>
      <w:pStyle w:val="Header"/>
    </w:pPr>
    <w:r>
      <w:rPr>
        <w:noProof/>
        <w:lang w:eastAsia="en-US"/>
      </w:rPr>
      <w:drawing>
        <wp:anchor distT="0" distB="0" distL="114300" distR="114300" simplePos="0" relativeHeight="251659264" behindDoc="0" locked="0" layoutInCell="1" allowOverlap="1" wp14:anchorId="3B6FEABB" wp14:editId="7DD46ACE">
          <wp:simplePos x="0" y="0"/>
          <wp:positionH relativeFrom="column">
            <wp:posOffset>-17145</wp:posOffset>
          </wp:positionH>
          <wp:positionV relativeFrom="paragraph">
            <wp:posOffset>11430</wp:posOffset>
          </wp:positionV>
          <wp:extent cx="5400675" cy="805815"/>
          <wp:effectExtent l="0" t="0" r="9525" b="0"/>
          <wp:wrapNone/>
          <wp:docPr id="4" name="Picture 4" descr="Description: D:\tn\jurnal basis\Jurnal Basis Vol 8 No 1 April 2021\design\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tn\jurnal basis\Jurnal Basis Vol 8 No 1 April 2021\design\head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05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9E815" w14:textId="77777777" w:rsidR="00491BC8" w:rsidRDefault="00491BC8" w:rsidP="00491BC8">
    <w:pPr>
      <w:pStyle w:val="Header"/>
    </w:pPr>
  </w:p>
  <w:p w14:paraId="4AA9443F" w14:textId="77777777" w:rsidR="00491BC8" w:rsidRDefault="00491BC8" w:rsidP="00491BC8">
    <w:pPr>
      <w:pStyle w:val="Header"/>
    </w:pPr>
  </w:p>
  <w:p w14:paraId="5AABFDD3" w14:textId="77777777" w:rsidR="00491BC8" w:rsidRDefault="00491BC8" w:rsidP="00491BC8">
    <w:pPr>
      <w:pStyle w:val="Header"/>
    </w:pPr>
  </w:p>
  <w:p w14:paraId="133578CC" w14:textId="77777777" w:rsidR="00491BC8" w:rsidRDefault="00491BC8" w:rsidP="00491BC8">
    <w:pPr>
      <w:pStyle w:val="Header"/>
    </w:pPr>
  </w:p>
  <w:p w14:paraId="0567E83B" w14:textId="77777777" w:rsidR="00491BC8" w:rsidRPr="00491BC8" w:rsidRDefault="00491BC8" w:rsidP="00491B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E3C86" w14:textId="0AC389FA" w:rsidR="00E97EB5" w:rsidRPr="00E97EB5" w:rsidRDefault="00E97EB5" w:rsidP="00E97EB5">
    <w:pPr>
      <w:pStyle w:val="Header"/>
    </w:pPr>
    <w:r>
      <w:rPr>
        <w:noProof/>
        <w:lang w:eastAsia="en-US"/>
      </w:rPr>
      <w:drawing>
        <wp:anchor distT="0" distB="0" distL="114300" distR="114300" simplePos="0" relativeHeight="251661312" behindDoc="0" locked="0" layoutInCell="1" allowOverlap="1" wp14:anchorId="0A90EE7A" wp14:editId="6D51D5DA">
          <wp:simplePos x="0" y="0"/>
          <wp:positionH relativeFrom="column">
            <wp:posOffset>-7620</wp:posOffset>
          </wp:positionH>
          <wp:positionV relativeFrom="paragraph">
            <wp:posOffset>161290</wp:posOffset>
          </wp:positionV>
          <wp:extent cx="5400675" cy="379730"/>
          <wp:effectExtent l="0" t="0" r="9525" b="1270"/>
          <wp:wrapNone/>
          <wp:docPr id="14" name="Picture 14" descr="Description: D:\tn\jurnal basis\Jurnal Basis Vol 8 No 1 April 2021\design\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tn\jurnal basis\Jurnal Basis Vol 8 No 1 April 2021\design\head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379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233"/>
    <w:multiLevelType w:val="hybridMultilevel"/>
    <w:tmpl w:val="5122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C673D"/>
    <w:multiLevelType w:val="hybridMultilevel"/>
    <w:tmpl w:val="D3586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E30FA"/>
    <w:multiLevelType w:val="hybridMultilevel"/>
    <w:tmpl w:val="336E68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2B5400"/>
    <w:multiLevelType w:val="hybridMultilevel"/>
    <w:tmpl w:val="03588246"/>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A3660A1"/>
    <w:multiLevelType w:val="hybridMultilevel"/>
    <w:tmpl w:val="AC42F45E"/>
    <w:lvl w:ilvl="0" w:tplc="EFE0F72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FA04F8"/>
    <w:multiLevelType w:val="multilevel"/>
    <w:tmpl w:val="845A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F17401"/>
    <w:multiLevelType w:val="hybridMultilevel"/>
    <w:tmpl w:val="E5D4B7E6"/>
    <w:lvl w:ilvl="0" w:tplc="A70ACB24">
      <w:start w:val="1"/>
      <w:numFmt w:val="decimal"/>
      <w:lvlText w:val="%1."/>
      <w:lvlJc w:val="left"/>
      <w:pPr>
        <w:ind w:left="1080" w:hanging="720"/>
      </w:pPr>
      <w:rPr>
        <w:rFonts w:hint="default"/>
        <w:b/>
        <w:sz w:val="28"/>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3660C1"/>
    <w:multiLevelType w:val="hybridMultilevel"/>
    <w:tmpl w:val="336E68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6C7287"/>
    <w:multiLevelType w:val="hybridMultilevel"/>
    <w:tmpl w:val="F072F5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1590A10"/>
    <w:multiLevelType w:val="multilevel"/>
    <w:tmpl w:val="52CE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2536E6"/>
    <w:multiLevelType w:val="hybridMultilevel"/>
    <w:tmpl w:val="C14AE2B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2A7052F9"/>
    <w:multiLevelType w:val="hybridMultilevel"/>
    <w:tmpl w:val="AF10A6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3B3F59"/>
    <w:multiLevelType w:val="hybridMultilevel"/>
    <w:tmpl w:val="780A78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2C7203"/>
    <w:multiLevelType w:val="hybridMultilevel"/>
    <w:tmpl w:val="012C2B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15012F0"/>
    <w:multiLevelType w:val="hybridMultilevel"/>
    <w:tmpl w:val="D722CC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9C65B4"/>
    <w:multiLevelType w:val="hybridMultilevel"/>
    <w:tmpl w:val="D45EB404"/>
    <w:lvl w:ilvl="0" w:tplc="86062B4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95D650C"/>
    <w:multiLevelType w:val="hybridMultilevel"/>
    <w:tmpl w:val="9488CA4C"/>
    <w:lvl w:ilvl="0" w:tplc="F37A3326">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EB5749"/>
    <w:multiLevelType w:val="hybridMultilevel"/>
    <w:tmpl w:val="BAAE589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5B79057B"/>
    <w:multiLevelType w:val="hybridMultilevel"/>
    <w:tmpl w:val="752223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CC8383F"/>
    <w:multiLevelType w:val="hybridMultilevel"/>
    <w:tmpl w:val="D722CC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F4C26B9"/>
    <w:multiLevelType w:val="hybridMultilevel"/>
    <w:tmpl w:val="9488CA4C"/>
    <w:lvl w:ilvl="0" w:tplc="F37A3326">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2A93E40"/>
    <w:multiLevelType w:val="hybridMultilevel"/>
    <w:tmpl w:val="D6FC13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416719E"/>
    <w:multiLevelType w:val="multilevel"/>
    <w:tmpl w:val="0BA4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BDB7D51"/>
    <w:multiLevelType w:val="hybridMultilevel"/>
    <w:tmpl w:val="AD3AFF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C066B41"/>
    <w:multiLevelType w:val="hybridMultilevel"/>
    <w:tmpl w:val="0E4840AC"/>
    <w:lvl w:ilvl="0" w:tplc="349A84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0AF2BE3"/>
    <w:multiLevelType w:val="multilevel"/>
    <w:tmpl w:val="9EF2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A892C6F"/>
    <w:multiLevelType w:val="hybridMultilevel"/>
    <w:tmpl w:val="B64295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B5009AC"/>
    <w:multiLevelType w:val="hybridMultilevel"/>
    <w:tmpl w:val="63E47D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F577F27"/>
    <w:multiLevelType w:val="hybridMultilevel"/>
    <w:tmpl w:val="911A2A72"/>
    <w:lvl w:ilvl="0" w:tplc="4942B7E6">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27"/>
  </w:num>
  <w:num w:numId="3">
    <w:abstractNumId w:val="23"/>
  </w:num>
  <w:num w:numId="4">
    <w:abstractNumId w:val="24"/>
  </w:num>
  <w:num w:numId="5">
    <w:abstractNumId w:val="6"/>
  </w:num>
  <w:num w:numId="6">
    <w:abstractNumId w:val="15"/>
  </w:num>
  <w:num w:numId="7">
    <w:abstractNumId w:val="28"/>
  </w:num>
  <w:num w:numId="8">
    <w:abstractNumId w:val="22"/>
  </w:num>
  <w:num w:numId="9">
    <w:abstractNumId w:val="13"/>
  </w:num>
  <w:num w:numId="10">
    <w:abstractNumId w:val="5"/>
  </w:num>
  <w:num w:numId="11">
    <w:abstractNumId w:val="9"/>
  </w:num>
  <w:num w:numId="12">
    <w:abstractNumId w:val="19"/>
  </w:num>
  <w:num w:numId="13">
    <w:abstractNumId w:val="18"/>
  </w:num>
  <w:num w:numId="14">
    <w:abstractNumId w:val="14"/>
  </w:num>
  <w:num w:numId="15">
    <w:abstractNumId w:val="7"/>
  </w:num>
  <w:num w:numId="16">
    <w:abstractNumId w:val="2"/>
  </w:num>
  <w:num w:numId="17">
    <w:abstractNumId w:val="25"/>
  </w:num>
  <w:num w:numId="18">
    <w:abstractNumId w:val="0"/>
  </w:num>
  <w:num w:numId="19">
    <w:abstractNumId w:val="10"/>
  </w:num>
  <w:num w:numId="20">
    <w:abstractNumId w:val="1"/>
  </w:num>
  <w:num w:numId="21">
    <w:abstractNumId w:val="17"/>
  </w:num>
  <w:num w:numId="22">
    <w:abstractNumId w:val="11"/>
  </w:num>
  <w:num w:numId="23">
    <w:abstractNumId w:val="4"/>
  </w:num>
  <w:num w:numId="24">
    <w:abstractNumId w:val="8"/>
  </w:num>
  <w:num w:numId="25">
    <w:abstractNumId w:val="26"/>
  </w:num>
  <w:num w:numId="26">
    <w:abstractNumId w:val="20"/>
  </w:num>
  <w:num w:numId="27">
    <w:abstractNumId w:val="16"/>
  </w:num>
  <w:num w:numId="28">
    <w:abstractNumId w:val="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0B"/>
    <w:rsid w:val="0000750C"/>
    <w:rsid w:val="00013DEA"/>
    <w:rsid w:val="00040C9A"/>
    <w:rsid w:val="0007538D"/>
    <w:rsid w:val="000771E7"/>
    <w:rsid w:val="00080FD1"/>
    <w:rsid w:val="000A0C02"/>
    <w:rsid w:val="000C1073"/>
    <w:rsid w:val="000F4E53"/>
    <w:rsid w:val="00130B9F"/>
    <w:rsid w:val="00185AB7"/>
    <w:rsid w:val="00186463"/>
    <w:rsid w:val="001B4406"/>
    <w:rsid w:val="001C35F2"/>
    <w:rsid w:val="001D13E0"/>
    <w:rsid w:val="001F4443"/>
    <w:rsid w:val="00205D64"/>
    <w:rsid w:val="00232B8F"/>
    <w:rsid w:val="0023336F"/>
    <w:rsid w:val="00242C48"/>
    <w:rsid w:val="00265C6A"/>
    <w:rsid w:val="002818C7"/>
    <w:rsid w:val="002C3AA1"/>
    <w:rsid w:val="002C7C5A"/>
    <w:rsid w:val="00334557"/>
    <w:rsid w:val="00344896"/>
    <w:rsid w:val="00357568"/>
    <w:rsid w:val="003646F0"/>
    <w:rsid w:val="0038015C"/>
    <w:rsid w:val="00381B06"/>
    <w:rsid w:val="00382D2E"/>
    <w:rsid w:val="00391CFA"/>
    <w:rsid w:val="003A4587"/>
    <w:rsid w:val="003A74A6"/>
    <w:rsid w:val="0041678D"/>
    <w:rsid w:val="00491BC8"/>
    <w:rsid w:val="004A3C32"/>
    <w:rsid w:val="004A6944"/>
    <w:rsid w:val="004D06E5"/>
    <w:rsid w:val="004E3E2B"/>
    <w:rsid w:val="00515082"/>
    <w:rsid w:val="0052047A"/>
    <w:rsid w:val="00527325"/>
    <w:rsid w:val="005409CE"/>
    <w:rsid w:val="00541990"/>
    <w:rsid w:val="005421B6"/>
    <w:rsid w:val="005611D8"/>
    <w:rsid w:val="00563AEF"/>
    <w:rsid w:val="00582C8C"/>
    <w:rsid w:val="00591658"/>
    <w:rsid w:val="005922E8"/>
    <w:rsid w:val="005B349E"/>
    <w:rsid w:val="005D18CD"/>
    <w:rsid w:val="005F79B4"/>
    <w:rsid w:val="00614CD4"/>
    <w:rsid w:val="00616322"/>
    <w:rsid w:val="0065634E"/>
    <w:rsid w:val="00656AD2"/>
    <w:rsid w:val="00665FD3"/>
    <w:rsid w:val="00670C11"/>
    <w:rsid w:val="006A07F9"/>
    <w:rsid w:val="006C4DC0"/>
    <w:rsid w:val="006E6719"/>
    <w:rsid w:val="006F0A1E"/>
    <w:rsid w:val="006F19ED"/>
    <w:rsid w:val="0071633C"/>
    <w:rsid w:val="00725DFA"/>
    <w:rsid w:val="007922FC"/>
    <w:rsid w:val="007A3320"/>
    <w:rsid w:val="007B1EFC"/>
    <w:rsid w:val="007C5181"/>
    <w:rsid w:val="00814961"/>
    <w:rsid w:val="00837B59"/>
    <w:rsid w:val="0084279A"/>
    <w:rsid w:val="00880941"/>
    <w:rsid w:val="008940C3"/>
    <w:rsid w:val="008B105C"/>
    <w:rsid w:val="008B39C6"/>
    <w:rsid w:val="008C0C05"/>
    <w:rsid w:val="008C6DE9"/>
    <w:rsid w:val="008F06F5"/>
    <w:rsid w:val="00917A38"/>
    <w:rsid w:val="0093402D"/>
    <w:rsid w:val="0096719B"/>
    <w:rsid w:val="009A2C64"/>
    <w:rsid w:val="009A5215"/>
    <w:rsid w:val="009C320B"/>
    <w:rsid w:val="009D7586"/>
    <w:rsid w:val="009F6CB8"/>
    <w:rsid w:val="00A34155"/>
    <w:rsid w:val="00A419A8"/>
    <w:rsid w:val="00A65A46"/>
    <w:rsid w:val="00A72857"/>
    <w:rsid w:val="00A875DA"/>
    <w:rsid w:val="00A95AEC"/>
    <w:rsid w:val="00AC531C"/>
    <w:rsid w:val="00AE0DDB"/>
    <w:rsid w:val="00B06122"/>
    <w:rsid w:val="00B16931"/>
    <w:rsid w:val="00B26CAC"/>
    <w:rsid w:val="00B62CDF"/>
    <w:rsid w:val="00B6746C"/>
    <w:rsid w:val="00B73AB4"/>
    <w:rsid w:val="00B877DB"/>
    <w:rsid w:val="00B90764"/>
    <w:rsid w:val="00BB18BC"/>
    <w:rsid w:val="00BC57B2"/>
    <w:rsid w:val="00BE6260"/>
    <w:rsid w:val="00C266EA"/>
    <w:rsid w:val="00C27B4B"/>
    <w:rsid w:val="00C3235B"/>
    <w:rsid w:val="00C42315"/>
    <w:rsid w:val="00C43263"/>
    <w:rsid w:val="00CA39C5"/>
    <w:rsid w:val="00CE4796"/>
    <w:rsid w:val="00D405B4"/>
    <w:rsid w:val="00D5169E"/>
    <w:rsid w:val="00D5177A"/>
    <w:rsid w:val="00D64750"/>
    <w:rsid w:val="00D749B9"/>
    <w:rsid w:val="00D8343E"/>
    <w:rsid w:val="00E22BA8"/>
    <w:rsid w:val="00E41E56"/>
    <w:rsid w:val="00E55CC8"/>
    <w:rsid w:val="00E731B0"/>
    <w:rsid w:val="00E8144E"/>
    <w:rsid w:val="00E97EB5"/>
    <w:rsid w:val="00EE3C1E"/>
    <w:rsid w:val="00F02AF9"/>
    <w:rsid w:val="00F1189E"/>
    <w:rsid w:val="00F2162C"/>
    <w:rsid w:val="00F23728"/>
    <w:rsid w:val="00FA1847"/>
    <w:rsid w:val="00FE32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20B"/>
    <w:rPr>
      <w:rFonts w:eastAsia="MS Mincho"/>
      <w:sz w:val="24"/>
      <w:szCs w:val="24"/>
      <w:lang w:val="en-US" w:eastAsia="ro-RO"/>
    </w:rPr>
  </w:style>
  <w:style w:type="paragraph" w:styleId="Heading1">
    <w:name w:val="heading 1"/>
    <w:basedOn w:val="Normal"/>
    <w:next w:val="Normal"/>
    <w:link w:val="Heading1Char"/>
    <w:uiPriority w:val="9"/>
    <w:qFormat/>
    <w:rsid w:val="001B4406"/>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semiHidden/>
    <w:unhideWhenUsed/>
    <w:qFormat/>
    <w:rsid w:val="001B4406"/>
    <w:pPr>
      <w:keepNext/>
      <w:spacing w:before="240" w:after="60"/>
      <w:outlineLvl w:val="1"/>
    </w:pPr>
    <w:rPr>
      <w:rFonts w:ascii="Arial" w:eastAsia="Times New Roman" w:hAnsi="Arial"/>
      <w:b/>
      <w:bCs/>
      <w:i/>
      <w:iCs/>
      <w:sz w:val="28"/>
      <w:szCs w:val="28"/>
    </w:rPr>
  </w:style>
  <w:style w:type="paragraph" w:styleId="Heading3">
    <w:name w:val="heading 3"/>
    <w:basedOn w:val="Normal"/>
    <w:next w:val="Normal"/>
    <w:link w:val="Heading3Char"/>
    <w:uiPriority w:val="9"/>
    <w:unhideWhenUsed/>
    <w:qFormat/>
    <w:rsid w:val="001B4406"/>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uiPriority w:val="9"/>
    <w:semiHidden/>
    <w:unhideWhenUsed/>
    <w:qFormat/>
    <w:rsid w:val="001B440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B440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440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4406"/>
    <w:pPr>
      <w:spacing w:before="240" w:after="60"/>
      <w:outlineLvl w:val="6"/>
    </w:pPr>
  </w:style>
  <w:style w:type="paragraph" w:styleId="Heading8">
    <w:name w:val="heading 8"/>
    <w:basedOn w:val="Normal"/>
    <w:next w:val="Normal"/>
    <w:link w:val="Heading8Char"/>
    <w:uiPriority w:val="9"/>
    <w:semiHidden/>
    <w:unhideWhenUsed/>
    <w:qFormat/>
    <w:rsid w:val="001B4406"/>
    <w:pPr>
      <w:spacing w:before="240" w:after="60"/>
      <w:outlineLvl w:val="7"/>
    </w:pPr>
    <w:rPr>
      <w:i/>
      <w:iCs/>
    </w:rPr>
  </w:style>
  <w:style w:type="paragraph" w:styleId="Heading9">
    <w:name w:val="heading 9"/>
    <w:basedOn w:val="Normal"/>
    <w:next w:val="Normal"/>
    <w:link w:val="Heading9Char"/>
    <w:uiPriority w:val="9"/>
    <w:semiHidden/>
    <w:unhideWhenUsed/>
    <w:qFormat/>
    <w:rsid w:val="001B4406"/>
    <w:pPr>
      <w:spacing w:before="240" w:after="60"/>
      <w:outlineLvl w:val="8"/>
    </w:pPr>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06"/>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sid w:val="001B4406"/>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1B4406"/>
    <w:rPr>
      <w:rFonts w:ascii="Arial" w:eastAsia="Times New Roman" w:hAnsi="Arial"/>
      <w:b/>
      <w:bCs/>
      <w:sz w:val="26"/>
      <w:szCs w:val="26"/>
    </w:rPr>
  </w:style>
  <w:style w:type="character" w:customStyle="1" w:styleId="Heading4Char">
    <w:name w:val="Heading 4 Char"/>
    <w:basedOn w:val="DefaultParagraphFont"/>
    <w:link w:val="Heading4"/>
    <w:uiPriority w:val="9"/>
    <w:rsid w:val="001B4406"/>
    <w:rPr>
      <w:b/>
      <w:bCs/>
      <w:sz w:val="28"/>
      <w:szCs w:val="28"/>
    </w:rPr>
  </w:style>
  <w:style w:type="character" w:customStyle="1" w:styleId="Heading5Char">
    <w:name w:val="Heading 5 Char"/>
    <w:basedOn w:val="DefaultParagraphFont"/>
    <w:link w:val="Heading5"/>
    <w:uiPriority w:val="9"/>
    <w:semiHidden/>
    <w:rsid w:val="001B4406"/>
    <w:rPr>
      <w:b/>
      <w:bCs/>
      <w:i/>
      <w:iCs/>
      <w:sz w:val="26"/>
      <w:szCs w:val="26"/>
    </w:rPr>
  </w:style>
  <w:style w:type="character" w:customStyle="1" w:styleId="Heading6Char">
    <w:name w:val="Heading 6 Char"/>
    <w:basedOn w:val="DefaultParagraphFont"/>
    <w:link w:val="Heading6"/>
    <w:uiPriority w:val="9"/>
    <w:semiHidden/>
    <w:rsid w:val="001B4406"/>
    <w:rPr>
      <w:b/>
      <w:bCs/>
    </w:rPr>
  </w:style>
  <w:style w:type="character" w:customStyle="1" w:styleId="Heading7Char">
    <w:name w:val="Heading 7 Char"/>
    <w:basedOn w:val="DefaultParagraphFont"/>
    <w:link w:val="Heading7"/>
    <w:uiPriority w:val="9"/>
    <w:semiHidden/>
    <w:rsid w:val="001B4406"/>
    <w:rPr>
      <w:sz w:val="24"/>
      <w:szCs w:val="24"/>
    </w:rPr>
  </w:style>
  <w:style w:type="character" w:customStyle="1" w:styleId="Heading8Char">
    <w:name w:val="Heading 8 Char"/>
    <w:basedOn w:val="DefaultParagraphFont"/>
    <w:link w:val="Heading8"/>
    <w:uiPriority w:val="9"/>
    <w:semiHidden/>
    <w:rsid w:val="001B4406"/>
    <w:rPr>
      <w:i/>
      <w:iCs/>
      <w:sz w:val="24"/>
      <w:szCs w:val="24"/>
    </w:rPr>
  </w:style>
  <w:style w:type="character" w:customStyle="1" w:styleId="Heading9Char">
    <w:name w:val="Heading 9 Char"/>
    <w:basedOn w:val="DefaultParagraphFont"/>
    <w:link w:val="Heading9"/>
    <w:uiPriority w:val="9"/>
    <w:semiHidden/>
    <w:rsid w:val="001B4406"/>
    <w:rPr>
      <w:rFonts w:ascii="Arial" w:eastAsia="Times New Roman" w:hAnsi="Arial"/>
    </w:rPr>
  </w:style>
  <w:style w:type="paragraph" w:styleId="Title">
    <w:name w:val="Title"/>
    <w:basedOn w:val="Normal"/>
    <w:next w:val="Normal"/>
    <w:link w:val="TitleChar"/>
    <w:qFormat/>
    <w:rsid w:val="001B4406"/>
    <w:pPr>
      <w:spacing w:before="240" w:after="60"/>
      <w:jc w:val="center"/>
      <w:outlineLvl w:val="0"/>
    </w:pPr>
    <w:rPr>
      <w:rFonts w:ascii="Arial" w:eastAsia="Times New Roman" w:hAnsi="Arial"/>
      <w:b/>
      <w:bCs/>
      <w:kern w:val="28"/>
      <w:sz w:val="32"/>
      <w:szCs w:val="32"/>
    </w:rPr>
  </w:style>
  <w:style w:type="character" w:customStyle="1" w:styleId="TitleChar">
    <w:name w:val="Title Char"/>
    <w:basedOn w:val="DefaultParagraphFont"/>
    <w:link w:val="Title"/>
    <w:rsid w:val="001B4406"/>
    <w:rPr>
      <w:rFonts w:ascii="Arial" w:eastAsia="Times New Roman" w:hAnsi="Arial"/>
      <w:b/>
      <w:bCs/>
      <w:kern w:val="28"/>
      <w:sz w:val="32"/>
      <w:szCs w:val="32"/>
    </w:rPr>
  </w:style>
  <w:style w:type="paragraph" w:styleId="Subtitle">
    <w:name w:val="Subtitle"/>
    <w:basedOn w:val="Normal"/>
    <w:next w:val="Normal"/>
    <w:link w:val="SubtitleChar"/>
    <w:uiPriority w:val="11"/>
    <w:qFormat/>
    <w:rsid w:val="001B4406"/>
    <w:pPr>
      <w:spacing w:after="60"/>
      <w:jc w:val="center"/>
      <w:outlineLvl w:val="1"/>
    </w:pPr>
    <w:rPr>
      <w:rFonts w:ascii="Arial" w:eastAsia="Times New Roman" w:hAnsi="Arial"/>
    </w:rPr>
  </w:style>
  <w:style w:type="character" w:customStyle="1" w:styleId="SubtitleChar">
    <w:name w:val="Subtitle Char"/>
    <w:basedOn w:val="DefaultParagraphFont"/>
    <w:link w:val="Subtitle"/>
    <w:uiPriority w:val="11"/>
    <w:rsid w:val="001B4406"/>
    <w:rPr>
      <w:rFonts w:ascii="Arial" w:eastAsia="Times New Roman" w:hAnsi="Arial"/>
      <w:sz w:val="24"/>
      <w:szCs w:val="24"/>
    </w:rPr>
  </w:style>
  <w:style w:type="character" w:styleId="Strong">
    <w:name w:val="Strong"/>
    <w:basedOn w:val="DefaultParagraphFont"/>
    <w:uiPriority w:val="22"/>
    <w:qFormat/>
    <w:rsid w:val="001B4406"/>
    <w:rPr>
      <w:b/>
      <w:bCs/>
    </w:rPr>
  </w:style>
  <w:style w:type="character" w:styleId="Emphasis">
    <w:name w:val="Emphasis"/>
    <w:basedOn w:val="DefaultParagraphFont"/>
    <w:uiPriority w:val="20"/>
    <w:qFormat/>
    <w:rsid w:val="001B4406"/>
    <w:rPr>
      <w:rFonts w:ascii="Times New Roman" w:hAnsi="Times New Roman"/>
      <w:b/>
      <w:i/>
      <w:iCs/>
    </w:rPr>
  </w:style>
  <w:style w:type="paragraph" w:styleId="NoSpacing">
    <w:name w:val="No Spacing"/>
    <w:basedOn w:val="Normal"/>
    <w:uiPriority w:val="1"/>
    <w:qFormat/>
    <w:rsid w:val="001B4406"/>
    <w:rPr>
      <w:szCs w:val="32"/>
    </w:rPr>
  </w:style>
  <w:style w:type="paragraph" w:styleId="ListParagraph">
    <w:name w:val="List Paragraph"/>
    <w:basedOn w:val="Normal"/>
    <w:uiPriority w:val="34"/>
    <w:qFormat/>
    <w:rsid w:val="001B4406"/>
    <w:pPr>
      <w:ind w:left="720"/>
      <w:contextualSpacing/>
    </w:pPr>
  </w:style>
  <w:style w:type="paragraph" w:styleId="Quote">
    <w:name w:val="Quote"/>
    <w:basedOn w:val="Normal"/>
    <w:next w:val="Normal"/>
    <w:link w:val="QuoteChar"/>
    <w:uiPriority w:val="29"/>
    <w:qFormat/>
    <w:rsid w:val="001B4406"/>
    <w:rPr>
      <w:i/>
    </w:rPr>
  </w:style>
  <w:style w:type="character" w:customStyle="1" w:styleId="QuoteChar">
    <w:name w:val="Quote Char"/>
    <w:basedOn w:val="DefaultParagraphFont"/>
    <w:link w:val="Quote"/>
    <w:uiPriority w:val="29"/>
    <w:rsid w:val="001B4406"/>
    <w:rPr>
      <w:i/>
      <w:sz w:val="24"/>
      <w:szCs w:val="24"/>
    </w:rPr>
  </w:style>
  <w:style w:type="paragraph" w:styleId="IntenseQuote">
    <w:name w:val="Intense Quote"/>
    <w:basedOn w:val="Normal"/>
    <w:next w:val="Normal"/>
    <w:link w:val="IntenseQuoteChar"/>
    <w:uiPriority w:val="30"/>
    <w:qFormat/>
    <w:rsid w:val="001B4406"/>
    <w:pPr>
      <w:ind w:left="720" w:right="720"/>
    </w:pPr>
    <w:rPr>
      <w:b/>
      <w:i/>
      <w:szCs w:val="22"/>
    </w:rPr>
  </w:style>
  <w:style w:type="character" w:customStyle="1" w:styleId="IntenseQuoteChar">
    <w:name w:val="Intense Quote Char"/>
    <w:basedOn w:val="DefaultParagraphFont"/>
    <w:link w:val="IntenseQuote"/>
    <w:uiPriority w:val="30"/>
    <w:rsid w:val="001B4406"/>
    <w:rPr>
      <w:b/>
      <w:i/>
      <w:sz w:val="24"/>
    </w:rPr>
  </w:style>
  <w:style w:type="character" w:styleId="SubtleEmphasis">
    <w:name w:val="Subtle Emphasis"/>
    <w:uiPriority w:val="19"/>
    <w:qFormat/>
    <w:rsid w:val="001B4406"/>
    <w:rPr>
      <w:i/>
      <w:color w:val="5A5A5A"/>
    </w:rPr>
  </w:style>
  <w:style w:type="character" w:styleId="IntenseEmphasis">
    <w:name w:val="Intense Emphasis"/>
    <w:basedOn w:val="DefaultParagraphFont"/>
    <w:uiPriority w:val="21"/>
    <w:qFormat/>
    <w:rsid w:val="001B4406"/>
    <w:rPr>
      <w:b/>
      <w:i/>
      <w:sz w:val="24"/>
      <w:szCs w:val="24"/>
      <w:u w:val="single"/>
    </w:rPr>
  </w:style>
  <w:style w:type="character" w:styleId="SubtleReference">
    <w:name w:val="Subtle Reference"/>
    <w:basedOn w:val="DefaultParagraphFont"/>
    <w:uiPriority w:val="31"/>
    <w:qFormat/>
    <w:rsid w:val="001B4406"/>
    <w:rPr>
      <w:sz w:val="24"/>
      <w:szCs w:val="24"/>
      <w:u w:val="single"/>
    </w:rPr>
  </w:style>
  <w:style w:type="character" w:styleId="IntenseReference">
    <w:name w:val="Intense Reference"/>
    <w:basedOn w:val="DefaultParagraphFont"/>
    <w:uiPriority w:val="32"/>
    <w:qFormat/>
    <w:rsid w:val="001B4406"/>
    <w:rPr>
      <w:b/>
      <w:sz w:val="24"/>
      <w:u w:val="single"/>
    </w:rPr>
  </w:style>
  <w:style w:type="character" w:styleId="BookTitle">
    <w:name w:val="Book Title"/>
    <w:basedOn w:val="DefaultParagraphFont"/>
    <w:uiPriority w:val="33"/>
    <w:qFormat/>
    <w:rsid w:val="001B4406"/>
    <w:rPr>
      <w:rFonts w:ascii="Arial" w:eastAsia="Times New Roman" w:hAnsi="Arial"/>
      <w:b/>
      <w:i/>
      <w:sz w:val="24"/>
      <w:szCs w:val="24"/>
    </w:rPr>
  </w:style>
  <w:style w:type="paragraph" w:styleId="TOCHeading">
    <w:name w:val="TOC Heading"/>
    <w:basedOn w:val="Heading1"/>
    <w:next w:val="Normal"/>
    <w:uiPriority w:val="39"/>
    <w:semiHidden/>
    <w:unhideWhenUsed/>
    <w:qFormat/>
    <w:rsid w:val="001B4406"/>
    <w:pPr>
      <w:outlineLvl w:val="9"/>
    </w:pPr>
  </w:style>
  <w:style w:type="character" w:styleId="Hyperlink">
    <w:name w:val="Hyperlink"/>
    <w:uiPriority w:val="99"/>
    <w:rsid w:val="009C320B"/>
    <w:rPr>
      <w:color w:val="0000FF"/>
      <w:u w:val="single"/>
    </w:rPr>
  </w:style>
  <w:style w:type="paragraph" w:styleId="Footer">
    <w:name w:val="footer"/>
    <w:basedOn w:val="Normal"/>
    <w:link w:val="FooterChar"/>
    <w:uiPriority w:val="99"/>
    <w:rsid w:val="009C320B"/>
    <w:pPr>
      <w:tabs>
        <w:tab w:val="center" w:pos="4536"/>
        <w:tab w:val="right" w:pos="9072"/>
      </w:tabs>
    </w:pPr>
  </w:style>
  <w:style w:type="character" w:customStyle="1" w:styleId="FooterChar">
    <w:name w:val="Footer Char"/>
    <w:basedOn w:val="DefaultParagraphFont"/>
    <w:link w:val="Footer"/>
    <w:uiPriority w:val="99"/>
    <w:rsid w:val="009C320B"/>
    <w:rPr>
      <w:rFonts w:ascii="Times New Roman" w:eastAsia="MS Mincho" w:hAnsi="Times New Roman"/>
      <w:sz w:val="24"/>
      <w:szCs w:val="24"/>
      <w:lang w:eastAsia="ro-RO" w:bidi="ar-SA"/>
    </w:rPr>
  </w:style>
  <w:style w:type="paragraph" w:styleId="Header">
    <w:name w:val="header"/>
    <w:basedOn w:val="Normal"/>
    <w:link w:val="HeaderChar"/>
    <w:uiPriority w:val="99"/>
    <w:rsid w:val="009C320B"/>
    <w:pPr>
      <w:tabs>
        <w:tab w:val="center" w:pos="4320"/>
        <w:tab w:val="right" w:pos="8640"/>
      </w:tabs>
    </w:pPr>
    <w:rPr>
      <w:lang w:val="es-ES_tradnl"/>
    </w:rPr>
  </w:style>
  <w:style w:type="character" w:customStyle="1" w:styleId="HeaderChar">
    <w:name w:val="Header Char"/>
    <w:basedOn w:val="DefaultParagraphFont"/>
    <w:link w:val="Header"/>
    <w:uiPriority w:val="99"/>
    <w:rsid w:val="009C320B"/>
    <w:rPr>
      <w:rFonts w:ascii="Times New Roman" w:eastAsia="MS Mincho" w:hAnsi="Times New Roman"/>
      <w:sz w:val="24"/>
      <w:szCs w:val="24"/>
      <w:lang w:val="es-ES_tradnl" w:eastAsia="ro-RO" w:bidi="ar-SA"/>
    </w:rPr>
  </w:style>
  <w:style w:type="paragraph" w:customStyle="1" w:styleId="IEEEReferenceItem">
    <w:name w:val="IEEE Reference Item"/>
    <w:basedOn w:val="Normal"/>
    <w:rsid w:val="009C320B"/>
    <w:pPr>
      <w:adjustRightInd w:val="0"/>
      <w:snapToGrid w:val="0"/>
      <w:ind w:left="720" w:hanging="360"/>
      <w:jc w:val="both"/>
    </w:pPr>
    <w:rPr>
      <w:rFonts w:eastAsia="SimSun"/>
      <w:sz w:val="16"/>
      <w:lang w:eastAsia="zh-CN"/>
    </w:rPr>
  </w:style>
  <w:style w:type="character" w:customStyle="1" w:styleId="apple-converted-space">
    <w:name w:val="apple-converted-space"/>
    <w:basedOn w:val="DefaultParagraphFont"/>
    <w:rsid w:val="00A34155"/>
  </w:style>
  <w:style w:type="character" w:customStyle="1" w:styleId="UnresolvedMention">
    <w:name w:val="Unresolved Mention"/>
    <w:basedOn w:val="DefaultParagraphFont"/>
    <w:uiPriority w:val="99"/>
    <w:semiHidden/>
    <w:unhideWhenUsed/>
    <w:rsid w:val="0084279A"/>
    <w:rPr>
      <w:color w:val="605E5C"/>
      <w:shd w:val="clear" w:color="auto" w:fill="E1DFDD"/>
    </w:rPr>
  </w:style>
  <w:style w:type="paragraph" w:styleId="FootnoteText">
    <w:name w:val="footnote text"/>
    <w:basedOn w:val="Normal"/>
    <w:link w:val="FootnoteTextChar"/>
    <w:uiPriority w:val="99"/>
    <w:unhideWhenUsed/>
    <w:rsid w:val="000A0C02"/>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rsid w:val="000A0C02"/>
    <w:rPr>
      <w:rFonts w:asciiTheme="minorHAnsi" w:eastAsiaTheme="minorEastAsia" w:hAnsiTheme="minorHAnsi" w:cstheme="minorBidi"/>
      <w:lang w:val="en-US" w:eastAsia="en-US"/>
    </w:rPr>
  </w:style>
  <w:style w:type="character" w:styleId="FootnoteReference">
    <w:name w:val="footnote reference"/>
    <w:basedOn w:val="DefaultParagraphFont"/>
    <w:uiPriority w:val="99"/>
    <w:semiHidden/>
    <w:unhideWhenUsed/>
    <w:rsid w:val="000A0C02"/>
    <w:rPr>
      <w:vertAlign w:val="superscript"/>
    </w:rPr>
  </w:style>
  <w:style w:type="character" w:customStyle="1" w:styleId="reference-accessdate">
    <w:name w:val="reference-accessdate"/>
    <w:basedOn w:val="DefaultParagraphFont"/>
    <w:rsid w:val="000A0C02"/>
  </w:style>
  <w:style w:type="character" w:customStyle="1" w:styleId="citation">
    <w:name w:val="citation"/>
    <w:basedOn w:val="DefaultParagraphFont"/>
    <w:rsid w:val="000A0C02"/>
  </w:style>
  <w:style w:type="paragraph" w:styleId="NormalWeb">
    <w:name w:val="Normal (Web)"/>
    <w:basedOn w:val="Normal"/>
    <w:uiPriority w:val="99"/>
    <w:unhideWhenUsed/>
    <w:rsid w:val="000A0C02"/>
    <w:pPr>
      <w:spacing w:before="100" w:beforeAutospacing="1" w:after="100" w:afterAutospacing="1"/>
    </w:pPr>
    <w:rPr>
      <w:rFonts w:eastAsia="Times New Roman"/>
      <w:lang w:val="id-ID" w:eastAsia="id-ID"/>
    </w:rPr>
  </w:style>
  <w:style w:type="paragraph" w:styleId="BalloonText">
    <w:name w:val="Balloon Text"/>
    <w:basedOn w:val="Normal"/>
    <w:link w:val="BalloonTextChar"/>
    <w:uiPriority w:val="99"/>
    <w:semiHidden/>
    <w:unhideWhenUsed/>
    <w:rsid w:val="000A0C02"/>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0A0C02"/>
    <w:rPr>
      <w:rFonts w:ascii="Tahoma" w:eastAsiaTheme="minorEastAsia" w:hAnsi="Tahoma" w:cs="Tahoma"/>
      <w:sz w:val="16"/>
      <w:szCs w:val="16"/>
      <w:lang w:val="en-US" w:eastAsia="en-US"/>
    </w:rPr>
  </w:style>
  <w:style w:type="paragraph" w:customStyle="1" w:styleId="one">
    <w:name w:val="one"/>
    <w:basedOn w:val="Normal"/>
    <w:rsid w:val="000A0C02"/>
    <w:pPr>
      <w:spacing w:before="100" w:beforeAutospacing="1" w:after="100" w:afterAutospacing="1"/>
    </w:pPr>
    <w:rPr>
      <w:rFonts w:eastAsia="Times New Roman"/>
      <w:lang w:val="id-ID" w:eastAsia="id-ID"/>
    </w:rPr>
  </w:style>
  <w:style w:type="character" w:customStyle="1" w:styleId="book">
    <w:name w:val="book"/>
    <w:basedOn w:val="DefaultParagraphFont"/>
    <w:rsid w:val="000A0C02"/>
  </w:style>
  <w:style w:type="paragraph" w:customStyle="1" w:styleId="lq">
    <w:name w:val="lq"/>
    <w:basedOn w:val="Normal"/>
    <w:rsid w:val="000A0C02"/>
    <w:pPr>
      <w:spacing w:before="100" w:beforeAutospacing="1" w:after="100" w:afterAutospacing="1"/>
    </w:pPr>
    <w:rPr>
      <w:rFonts w:eastAsia="Times New Roman"/>
      <w:lang w:val="id-ID" w:eastAsia="id-ID"/>
    </w:rPr>
  </w:style>
  <w:style w:type="paragraph" w:customStyle="1" w:styleId="aq">
    <w:name w:val="aq"/>
    <w:basedOn w:val="Normal"/>
    <w:rsid w:val="000A0C02"/>
    <w:pPr>
      <w:spacing w:before="100" w:beforeAutospacing="1" w:after="100" w:afterAutospacing="1"/>
    </w:pPr>
    <w:rPr>
      <w:rFonts w:eastAsia="Times New Roman"/>
      <w:lang w:val="id-ID" w:eastAsia="id-ID"/>
    </w:rPr>
  </w:style>
  <w:style w:type="character" w:customStyle="1" w:styleId="hps">
    <w:name w:val="hps"/>
    <w:rsid w:val="004E3E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20B"/>
    <w:rPr>
      <w:rFonts w:eastAsia="MS Mincho"/>
      <w:sz w:val="24"/>
      <w:szCs w:val="24"/>
      <w:lang w:val="en-US" w:eastAsia="ro-RO"/>
    </w:rPr>
  </w:style>
  <w:style w:type="paragraph" w:styleId="Heading1">
    <w:name w:val="heading 1"/>
    <w:basedOn w:val="Normal"/>
    <w:next w:val="Normal"/>
    <w:link w:val="Heading1Char"/>
    <w:uiPriority w:val="9"/>
    <w:qFormat/>
    <w:rsid w:val="001B4406"/>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semiHidden/>
    <w:unhideWhenUsed/>
    <w:qFormat/>
    <w:rsid w:val="001B4406"/>
    <w:pPr>
      <w:keepNext/>
      <w:spacing w:before="240" w:after="60"/>
      <w:outlineLvl w:val="1"/>
    </w:pPr>
    <w:rPr>
      <w:rFonts w:ascii="Arial" w:eastAsia="Times New Roman" w:hAnsi="Arial"/>
      <w:b/>
      <w:bCs/>
      <w:i/>
      <w:iCs/>
      <w:sz w:val="28"/>
      <w:szCs w:val="28"/>
    </w:rPr>
  </w:style>
  <w:style w:type="paragraph" w:styleId="Heading3">
    <w:name w:val="heading 3"/>
    <w:basedOn w:val="Normal"/>
    <w:next w:val="Normal"/>
    <w:link w:val="Heading3Char"/>
    <w:uiPriority w:val="9"/>
    <w:unhideWhenUsed/>
    <w:qFormat/>
    <w:rsid w:val="001B4406"/>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uiPriority w:val="9"/>
    <w:semiHidden/>
    <w:unhideWhenUsed/>
    <w:qFormat/>
    <w:rsid w:val="001B440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B440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440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4406"/>
    <w:pPr>
      <w:spacing w:before="240" w:after="60"/>
      <w:outlineLvl w:val="6"/>
    </w:pPr>
  </w:style>
  <w:style w:type="paragraph" w:styleId="Heading8">
    <w:name w:val="heading 8"/>
    <w:basedOn w:val="Normal"/>
    <w:next w:val="Normal"/>
    <w:link w:val="Heading8Char"/>
    <w:uiPriority w:val="9"/>
    <w:semiHidden/>
    <w:unhideWhenUsed/>
    <w:qFormat/>
    <w:rsid w:val="001B4406"/>
    <w:pPr>
      <w:spacing w:before="240" w:after="60"/>
      <w:outlineLvl w:val="7"/>
    </w:pPr>
    <w:rPr>
      <w:i/>
      <w:iCs/>
    </w:rPr>
  </w:style>
  <w:style w:type="paragraph" w:styleId="Heading9">
    <w:name w:val="heading 9"/>
    <w:basedOn w:val="Normal"/>
    <w:next w:val="Normal"/>
    <w:link w:val="Heading9Char"/>
    <w:uiPriority w:val="9"/>
    <w:semiHidden/>
    <w:unhideWhenUsed/>
    <w:qFormat/>
    <w:rsid w:val="001B4406"/>
    <w:pPr>
      <w:spacing w:before="240" w:after="60"/>
      <w:outlineLvl w:val="8"/>
    </w:pPr>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06"/>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sid w:val="001B4406"/>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1B4406"/>
    <w:rPr>
      <w:rFonts w:ascii="Arial" w:eastAsia="Times New Roman" w:hAnsi="Arial"/>
      <w:b/>
      <w:bCs/>
      <w:sz w:val="26"/>
      <w:szCs w:val="26"/>
    </w:rPr>
  </w:style>
  <w:style w:type="character" w:customStyle="1" w:styleId="Heading4Char">
    <w:name w:val="Heading 4 Char"/>
    <w:basedOn w:val="DefaultParagraphFont"/>
    <w:link w:val="Heading4"/>
    <w:uiPriority w:val="9"/>
    <w:rsid w:val="001B4406"/>
    <w:rPr>
      <w:b/>
      <w:bCs/>
      <w:sz w:val="28"/>
      <w:szCs w:val="28"/>
    </w:rPr>
  </w:style>
  <w:style w:type="character" w:customStyle="1" w:styleId="Heading5Char">
    <w:name w:val="Heading 5 Char"/>
    <w:basedOn w:val="DefaultParagraphFont"/>
    <w:link w:val="Heading5"/>
    <w:uiPriority w:val="9"/>
    <w:semiHidden/>
    <w:rsid w:val="001B4406"/>
    <w:rPr>
      <w:b/>
      <w:bCs/>
      <w:i/>
      <w:iCs/>
      <w:sz w:val="26"/>
      <w:szCs w:val="26"/>
    </w:rPr>
  </w:style>
  <w:style w:type="character" w:customStyle="1" w:styleId="Heading6Char">
    <w:name w:val="Heading 6 Char"/>
    <w:basedOn w:val="DefaultParagraphFont"/>
    <w:link w:val="Heading6"/>
    <w:uiPriority w:val="9"/>
    <w:semiHidden/>
    <w:rsid w:val="001B4406"/>
    <w:rPr>
      <w:b/>
      <w:bCs/>
    </w:rPr>
  </w:style>
  <w:style w:type="character" w:customStyle="1" w:styleId="Heading7Char">
    <w:name w:val="Heading 7 Char"/>
    <w:basedOn w:val="DefaultParagraphFont"/>
    <w:link w:val="Heading7"/>
    <w:uiPriority w:val="9"/>
    <w:semiHidden/>
    <w:rsid w:val="001B4406"/>
    <w:rPr>
      <w:sz w:val="24"/>
      <w:szCs w:val="24"/>
    </w:rPr>
  </w:style>
  <w:style w:type="character" w:customStyle="1" w:styleId="Heading8Char">
    <w:name w:val="Heading 8 Char"/>
    <w:basedOn w:val="DefaultParagraphFont"/>
    <w:link w:val="Heading8"/>
    <w:uiPriority w:val="9"/>
    <w:semiHidden/>
    <w:rsid w:val="001B4406"/>
    <w:rPr>
      <w:i/>
      <w:iCs/>
      <w:sz w:val="24"/>
      <w:szCs w:val="24"/>
    </w:rPr>
  </w:style>
  <w:style w:type="character" w:customStyle="1" w:styleId="Heading9Char">
    <w:name w:val="Heading 9 Char"/>
    <w:basedOn w:val="DefaultParagraphFont"/>
    <w:link w:val="Heading9"/>
    <w:uiPriority w:val="9"/>
    <w:semiHidden/>
    <w:rsid w:val="001B4406"/>
    <w:rPr>
      <w:rFonts w:ascii="Arial" w:eastAsia="Times New Roman" w:hAnsi="Arial"/>
    </w:rPr>
  </w:style>
  <w:style w:type="paragraph" w:styleId="Title">
    <w:name w:val="Title"/>
    <w:basedOn w:val="Normal"/>
    <w:next w:val="Normal"/>
    <w:link w:val="TitleChar"/>
    <w:qFormat/>
    <w:rsid w:val="001B4406"/>
    <w:pPr>
      <w:spacing w:before="240" w:after="60"/>
      <w:jc w:val="center"/>
      <w:outlineLvl w:val="0"/>
    </w:pPr>
    <w:rPr>
      <w:rFonts w:ascii="Arial" w:eastAsia="Times New Roman" w:hAnsi="Arial"/>
      <w:b/>
      <w:bCs/>
      <w:kern w:val="28"/>
      <w:sz w:val="32"/>
      <w:szCs w:val="32"/>
    </w:rPr>
  </w:style>
  <w:style w:type="character" w:customStyle="1" w:styleId="TitleChar">
    <w:name w:val="Title Char"/>
    <w:basedOn w:val="DefaultParagraphFont"/>
    <w:link w:val="Title"/>
    <w:rsid w:val="001B4406"/>
    <w:rPr>
      <w:rFonts w:ascii="Arial" w:eastAsia="Times New Roman" w:hAnsi="Arial"/>
      <w:b/>
      <w:bCs/>
      <w:kern w:val="28"/>
      <w:sz w:val="32"/>
      <w:szCs w:val="32"/>
    </w:rPr>
  </w:style>
  <w:style w:type="paragraph" w:styleId="Subtitle">
    <w:name w:val="Subtitle"/>
    <w:basedOn w:val="Normal"/>
    <w:next w:val="Normal"/>
    <w:link w:val="SubtitleChar"/>
    <w:uiPriority w:val="11"/>
    <w:qFormat/>
    <w:rsid w:val="001B4406"/>
    <w:pPr>
      <w:spacing w:after="60"/>
      <w:jc w:val="center"/>
      <w:outlineLvl w:val="1"/>
    </w:pPr>
    <w:rPr>
      <w:rFonts w:ascii="Arial" w:eastAsia="Times New Roman" w:hAnsi="Arial"/>
    </w:rPr>
  </w:style>
  <w:style w:type="character" w:customStyle="1" w:styleId="SubtitleChar">
    <w:name w:val="Subtitle Char"/>
    <w:basedOn w:val="DefaultParagraphFont"/>
    <w:link w:val="Subtitle"/>
    <w:uiPriority w:val="11"/>
    <w:rsid w:val="001B4406"/>
    <w:rPr>
      <w:rFonts w:ascii="Arial" w:eastAsia="Times New Roman" w:hAnsi="Arial"/>
      <w:sz w:val="24"/>
      <w:szCs w:val="24"/>
    </w:rPr>
  </w:style>
  <w:style w:type="character" w:styleId="Strong">
    <w:name w:val="Strong"/>
    <w:basedOn w:val="DefaultParagraphFont"/>
    <w:uiPriority w:val="22"/>
    <w:qFormat/>
    <w:rsid w:val="001B4406"/>
    <w:rPr>
      <w:b/>
      <w:bCs/>
    </w:rPr>
  </w:style>
  <w:style w:type="character" w:styleId="Emphasis">
    <w:name w:val="Emphasis"/>
    <w:basedOn w:val="DefaultParagraphFont"/>
    <w:uiPriority w:val="20"/>
    <w:qFormat/>
    <w:rsid w:val="001B4406"/>
    <w:rPr>
      <w:rFonts w:ascii="Times New Roman" w:hAnsi="Times New Roman"/>
      <w:b/>
      <w:i/>
      <w:iCs/>
    </w:rPr>
  </w:style>
  <w:style w:type="paragraph" w:styleId="NoSpacing">
    <w:name w:val="No Spacing"/>
    <w:basedOn w:val="Normal"/>
    <w:uiPriority w:val="1"/>
    <w:qFormat/>
    <w:rsid w:val="001B4406"/>
    <w:rPr>
      <w:szCs w:val="32"/>
    </w:rPr>
  </w:style>
  <w:style w:type="paragraph" w:styleId="ListParagraph">
    <w:name w:val="List Paragraph"/>
    <w:basedOn w:val="Normal"/>
    <w:uiPriority w:val="34"/>
    <w:qFormat/>
    <w:rsid w:val="001B4406"/>
    <w:pPr>
      <w:ind w:left="720"/>
      <w:contextualSpacing/>
    </w:pPr>
  </w:style>
  <w:style w:type="paragraph" w:styleId="Quote">
    <w:name w:val="Quote"/>
    <w:basedOn w:val="Normal"/>
    <w:next w:val="Normal"/>
    <w:link w:val="QuoteChar"/>
    <w:uiPriority w:val="29"/>
    <w:qFormat/>
    <w:rsid w:val="001B4406"/>
    <w:rPr>
      <w:i/>
    </w:rPr>
  </w:style>
  <w:style w:type="character" w:customStyle="1" w:styleId="QuoteChar">
    <w:name w:val="Quote Char"/>
    <w:basedOn w:val="DefaultParagraphFont"/>
    <w:link w:val="Quote"/>
    <w:uiPriority w:val="29"/>
    <w:rsid w:val="001B4406"/>
    <w:rPr>
      <w:i/>
      <w:sz w:val="24"/>
      <w:szCs w:val="24"/>
    </w:rPr>
  </w:style>
  <w:style w:type="paragraph" w:styleId="IntenseQuote">
    <w:name w:val="Intense Quote"/>
    <w:basedOn w:val="Normal"/>
    <w:next w:val="Normal"/>
    <w:link w:val="IntenseQuoteChar"/>
    <w:uiPriority w:val="30"/>
    <w:qFormat/>
    <w:rsid w:val="001B4406"/>
    <w:pPr>
      <w:ind w:left="720" w:right="720"/>
    </w:pPr>
    <w:rPr>
      <w:b/>
      <w:i/>
      <w:szCs w:val="22"/>
    </w:rPr>
  </w:style>
  <w:style w:type="character" w:customStyle="1" w:styleId="IntenseQuoteChar">
    <w:name w:val="Intense Quote Char"/>
    <w:basedOn w:val="DefaultParagraphFont"/>
    <w:link w:val="IntenseQuote"/>
    <w:uiPriority w:val="30"/>
    <w:rsid w:val="001B4406"/>
    <w:rPr>
      <w:b/>
      <w:i/>
      <w:sz w:val="24"/>
    </w:rPr>
  </w:style>
  <w:style w:type="character" w:styleId="SubtleEmphasis">
    <w:name w:val="Subtle Emphasis"/>
    <w:uiPriority w:val="19"/>
    <w:qFormat/>
    <w:rsid w:val="001B4406"/>
    <w:rPr>
      <w:i/>
      <w:color w:val="5A5A5A"/>
    </w:rPr>
  </w:style>
  <w:style w:type="character" w:styleId="IntenseEmphasis">
    <w:name w:val="Intense Emphasis"/>
    <w:basedOn w:val="DefaultParagraphFont"/>
    <w:uiPriority w:val="21"/>
    <w:qFormat/>
    <w:rsid w:val="001B4406"/>
    <w:rPr>
      <w:b/>
      <w:i/>
      <w:sz w:val="24"/>
      <w:szCs w:val="24"/>
      <w:u w:val="single"/>
    </w:rPr>
  </w:style>
  <w:style w:type="character" w:styleId="SubtleReference">
    <w:name w:val="Subtle Reference"/>
    <w:basedOn w:val="DefaultParagraphFont"/>
    <w:uiPriority w:val="31"/>
    <w:qFormat/>
    <w:rsid w:val="001B4406"/>
    <w:rPr>
      <w:sz w:val="24"/>
      <w:szCs w:val="24"/>
      <w:u w:val="single"/>
    </w:rPr>
  </w:style>
  <w:style w:type="character" w:styleId="IntenseReference">
    <w:name w:val="Intense Reference"/>
    <w:basedOn w:val="DefaultParagraphFont"/>
    <w:uiPriority w:val="32"/>
    <w:qFormat/>
    <w:rsid w:val="001B4406"/>
    <w:rPr>
      <w:b/>
      <w:sz w:val="24"/>
      <w:u w:val="single"/>
    </w:rPr>
  </w:style>
  <w:style w:type="character" w:styleId="BookTitle">
    <w:name w:val="Book Title"/>
    <w:basedOn w:val="DefaultParagraphFont"/>
    <w:uiPriority w:val="33"/>
    <w:qFormat/>
    <w:rsid w:val="001B4406"/>
    <w:rPr>
      <w:rFonts w:ascii="Arial" w:eastAsia="Times New Roman" w:hAnsi="Arial"/>
      <w:b/>
      <w:i/>
      <w:sz w:val="24"/>
      <w:szCs w:val="24"/>
    </w:rPr>
  </w:style>
  <w:style w:type="paragraph" w:styleId="TOCHeading">
    <w:name w:val="TOC Heading"/>
    <w:basedOn w:val="Heading1"/>
    <w:next w:val="Normal"/>
    <w:uiPriority w:val="39"/>
    <w:semiHidden/>
    <w:unhideWhenUsed/>
    <w:qFormat/>
    <w:rsid w:val="001B4406"/>
    <w:pPr>
      <w:outlineLvl w:val="9"/>
    </w:pPr>
  </w:style>
  <w:style w:type="character" w:styleId="Hyperlink">
    <w:name w:val="Hyperlink"/>
    <w:uiPriority w:val="99"/>
    <w:rsid w:val="009C320B"/>
    <w:rPr>
      <w:color w:val="0000FF"/>
      <w:u w:val="single"/>
    </w:rPr>
  </w:style>
  <w:style w:type="paragraph" w:styleId="Footer">
    <w:name w:val="footer"/>
    <w:basedOn w:val="Normal"/>
    <w:link w:val="FooterChar"/>
    <w:uiPriority w:val="99"/>
    <w:rsid w:val="009C320B"/>
    <w:pPr>
      <w:tabs>
        <w:tab w:val="center" w:pos="4536"/>
        <w:tab w:val="right" w:pos="9072"/>
      </w:tabs>
    </w:pPr>
  </w:style>
  <w:style w:type="character" w:customStyle="1" w:styleId="FooterChar">
    <w:name w:val="Footer Char"/>
    <w:basedOn w:val="DefaultParagraphFont"/>
    <w:link w:val="Footer"/>
    <w:uiPriority w:val="99"/>
    <w:rsid w:val="009C320B"/>
    <w:rPr>
      <w:rFonts w:ascii="Times New Roman" w:eastAsia="MS Mincho" w:hAnsi="Times New Roman"/>
      <w:sz w:val="24"/>
      <w:szCs w:val="24"/>
      <w:lang w:eastAsia="ro-RO" w:bidi="ar-SA"/>
    </w:rPr>
  </w:style>
  <w:style w:type="paragraph" w:styleId="Header">
    <w:name w:val="header"/>
    <w:basedOn w:val="Normal"/>
    <w:link w:val="HeaderChar"/>
    <w:uiPriority w:val="99"/>
    <w:rsid w:val="009C320B"/>
    <w:pPr>
      <w:tabs>
        <w:tab w:val="center" w:pos="4320"/>
        <w:tab w:val="right" w:pos="8640"/>
      </w:tabs>
    </w:pPr>
    <w:rPr>
      <w:lang w:val="es-ES_tradnl"/>
    </w:rPr>
  </w:style>
  <w:style w:type="character" w:customStyle="1" w:styleId="HeaderChar">
    <w:name w:val="Header Char"/>
    <w:basedOn w:val="DefaultParagraphFont"/>
    <w:link w:val="Header"/>
    <w:uiPriority w:val="99"/>
    <w:rsid w:val="009C320B"/>
    <w:rPr>
      <w:rFonts w:ascii="Times New Roman" w:eastAsia="MS Mincho" w:hAnsi="Times New Roman"/>
      <w:sz w:val="24"/>
      <w:szCs w:val="24"/>
      <w:lang w:val="es-ES_tradnl" w:eastAsia="ro-RO" w:bidi="ar-SA"/>
    </w:rPr>
  </w:style>
  <w:style w:type="paragraph" w:customStyle="1" w:styleId="IEEEReferenceItem">
    <w:name w:val="IEEE Reference Item"/>
    <w:basedOn w:val="Normal"/>
    <w:rsid w:val="009C320B"/>
    <w:pPr>
      <w:adjustRightInd w:val="0"/>
      <w:snapToGrid w:val="0"/>
      <w:ind w:left="720" w:hanging="360"/>
      <w:jc w:val="both"/>
    </w:pPr>
    <w:rPr>
      <w:rFonts w:eastAsia="SimSun"/>
      <w:sz w:val="16"/>
      <w:lang w:eastAsia="zh-CN"/>
    </w:rPr>
  </w:style>
  <w:style w:type="character" w:customStyle="1" w:styleId="apple-converted-space">
    <w:name w:val="apple-converted-space"/>
    <w:basedOn w:val="DefaultParagraphFont"/>
    <w:rsid w:val="00A34155"/>
  </w:style>
  <w:style w:type="character" w:customStyle="1" w:styleId="UnresolvedMention">
    <w:name w:val="Unresolved Mention"/>
    <w:basedOn w:val="DefaultParagraphFont"/>
    <w:uiPriority w:val="99"/>
    <w:semiHidden/>
    <w:unhideWhenUsed/>
    <w:rsid w:val="0084279A"/>
    <w:rPr>
      <w:color w:val="605E5C"/>
      <w:shd w:val="clear" w:color="auto" w:fill="E1DFDD"/>
    </w:rPr>
  </w:style>
  <w:style w:type="paragraph" w:styleId="FootnoteText">
    <w:name w:val="footnote text"/>
    <w:basedOn w:val="Normal"/>
    <w:link w:val="FootnoteTextChar"/>
    <w:uiPriority w:val="99"/>
    <w:unhideWhenUsed/>
    <w:rsid w:val="000A0C02"/>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rsid w:val="000A0C02"/>
    <w:rPr>
      <w:rFonts w:asciiTheme="minorHAnsi" w:eastAsiaTheme="minorEastAsia" w:hAnsiTheme="minorHAnsi" w:cstheme="minorBidi"/>
      <w:lang w:val="en-US" w:eastAsia="en-US"/>
    </w:rPr>
  </w:style>
  <w:style w:type="character" w:styleId="FootnoteReference">
    <w:name w:val="footnote reference"/>
    <w:basedOn w:val="DefaultParagraphFont"/>
    <w:uiPriority w:val="99"/>
    <w:semiHidden/>
    <w:unhideWhenUsed/>
    <w:rsid w:val="000A0C02"/>
    <w:rPr>
      <w:vertAlign w:val="superscript"/>
    </w:rPr>
  </w:style>
  <w:style w:type="character" w:customStyle="1" w:styleId="reference-accessdate">
    <w:name w:val="reference-accessdate"/>
    <w:basedOn w:val="DefaultParagraphFont"/>
    <w:rsid w:val="000A0C02"/>
  </w:style>
  <w:style w:type="character" w:customStyle="1" w:styleId="citation">
    <w:name w:val="citation"/>
    <w:basedOn w:val="DefaultParagraphFont"/>
    <w:rsid w:val="000A0C02"/>
  </w:style>
  <w:style w:type="paragraph" w:styleId="NormalWeb">
    <w:name w:val="Normal (Web)"/>
    <w:basedOn w:val="Normal"/>
    <w:uiPriority w:val="99"/>
    <w:unhideWhenUsed/>
    <w:rsid w:val="000A0C02"/>
    <w:pPr>
      <w:spacing w:before="100" w:beforeAutospacing="1" w:after="100" w:afterAutospacing="1"/>
    </w:pPr>
    <w:rPr>
      <w:rFonts w:eastAsia="Times New Roman"/>
      <w:lang w:val="id-ID" w:eastAsia="id-ID"/>
    </w:rPr>
  </w:style>
  <w:style w:type="paragraph" w:styleId="BalloonText">
    <w:name w:val="Balloon Text"/>
    <w:basedOn w:val="Normal"/>
    <w:link w:val="BalloonTextChar"/>
    <w:uiPriority w:val="99"/>
    <w:semiHidden/>
    <w:unhideWhenUsed/>
    <w:rsid w:val="000A0C02"/>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0A0C02"/>
    <w:rPr>
      <w:rFonts w:ascii="Tahoma" w:eastAsiaTheme="minorEastAsia" w:hAnsi="Tahoma" w:cs="Tahoma"/>
      <w:sz w:val="16"/>
      <w:szCs w:val="16"/>
      <w:lang w:val="en-US" w:eastAsia="en-US"/>
    </w:rPr>
  </w:style>
  <w:style w:type="paragraph" w:customStyle="1" w:styleId="one">
    <w:name w:val="one"/>
    <w:basedOn w:val="Normal"/>
    <w:rsid w:val="000A0C02"/>
    <w:pPr>
      <w:spacing w:before="100" w:beforeAutospacing="1" w:after="100" w:afterAutospacing="1"/>
    </w:pPr>
    <w:rPr>
      <w:rFonts w:eastAsia="Times New Roman"/>
      <w:lang w:val="id-ID" w:eastAsia="id-ID"/>
    </w:rPr>
  </w:style>
  <w:style w:type="character" w:customStyle="1" w:styleId="book">
    <w:name w:val="book"/>
    <w:basedOn w:val="DefaultParagraphFont"/>
    <w:rsid w:val="000A0C02"/>
  </w:style>
  <w:style w:type="paragraph" w:customStyle="1" w:styleId="lq">
    <w:name w:val="lq"/>
    <w:basedOn w:val="Normal"/>
    <w:rsid w:val="000A0C02"/>
    <w:pPr>
      <w:spacing w:before="100" w:beforeAutospacing="1" w:after="100" w:afterAutospacing="1"/>
    </w:pPr>
    <w:rPr>
      <w:rFonts w:eastAsia="Times New Roman"/>
      <w:lang w:val="id-ID" w:eastAsia="id-ID"/>
    </w:rPr>
  </w:style>
  <w:style w:type="paragraph" w:customStyle="1" w:styleId="aq">
    <w:name w:val="aq"/>
    <w:basedOn w:val="Normal"/>
    <w:rsid w:val="000A0C02"/>
    <w:pPr>
      <w:spacing w:before="100" w:beforeAutospacing="1" w:after="100" w:afterAutospacing="1"/>
    </w:pPr>
    <w:rPr>
      <w:rFonts w:eastAsia="Times New Roman"/>
      <w:lang w:val="id-ID" w:eastAsia="id-ID"/>
    </w:rPr>
  </w:style>
  <w:style w:type="character" w:customStyle="1" w:styleId="hps">
    <w:name w:val="hps"/>
    <w:rsid w:val="004E3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50493">
      <w:bodyDiv w:val="1"/>
      <w:marLeft w:val="0"/>
      <w:marRight w:val="0"/>
      <w:marTop w:val="0"/>
      <w:marBottom w:val="0"/>
      <w:divBdr>
        <w:top w:val="none" w:sz="0" w:space="0" w:color="auto"/>
        <w:left w:val="none" w:sz="0" w:space="0" w:color="auto"/>
        <w:bottom w:val="none" w:sz="0" w:space="0" w:color="auto"/>
        <w:right w:val="none" w:sz="0" w:space="0" w:color="auto"/>
      </w:divBdr>
    </w:div>
    <w:div w:id="20176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wancs3@gmail.com" TargetMode="External"/><Relationship Id="rId13" Type="http://schemas.openxmlformats.org/officeDocument/2006/relationships/hyperlink" Target="https://lingua.soloclcs.org/index.php/lingua/article/view/4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5600</Words>
  <Characters>31925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37451</CharactersWithSpaces>
  <SharedDoc>false</SharedDoc>
  <HLinks>
    <vt:vector size="24" baseType="variant">
      <vt:variant>
        <vt:i4>2162792</vt:i4>
      </vt:variant>
      <vt:variant>
        <vt:i4>9</vt:i4>
      </vt:variant>
      <vt:variant>
        <vt:i4>0</vt:i4>
      </vt:variant>
      <vt:variant>
        <vt:i4>5</vt:i4>
      </vt:variant>
      <vt:variant>
        <vt:lpwstr>http://www.howtowriteanarticle.com/</vt:lpwstr>
      </vt:variant>
      <vt:variant>
        <vt:lpwstr/>
      </vt:variant>
      <vt:variant>
        <vt:i4>5832721</vt:i4>
      </vt:variant>
      <vt:variant>
        <vt:i4>6</vt:i4>
      </vt:variant>
      <vt:variant>
        <vt:i4>0</vt:i4>
      </vt:variant>
      <vt:variant>
        <vt:i4>5</vt:i4>
      </vt:variant>
      <vt:variant>
        <vt:lpwstr>http://www.thejakartapost.com/academia/2016/07/11/project-fear-campaign-lessons-from-the-eu-referendum-in-the-uk.html</vt:lpwstr>
      </vt:variant>
      <vt:variant>
        <vt:lpwstr/>
      </vt:variant>
      <vt:variant>
        <vt:i4>7274586</vt:i4>
      </vt:variant>
      <vt:variant>
        <vt:i4>3</vt:i4>
      </vt:variant>
      <vt:variant>
        <vt:i4>0</vt:i4>
      </vt:variant>
      <vt:variant>
        <vt:i4>5</vt:i4>
      </vt:variant>
      <vt:variant>
        <vt:lpwstr>mailto:aicll2018@sastra.uisu.ac.id</vt:lpwstr>
      </vt:variant>
      <vt:variant>
        <vt:lpwstr/>
      </vt:variant>
      <vt:variant>
        <vt:i4>7274586</vt:i4>
      </vt:variant>
      <vt:variant>
        <vt:i4>0</vt:i4>
      </vt:variant>
      <vt:variant>
        <vt:i4>0</vt:i4>
      </vt:variant>
      <vt:variant>
        <vt:i4>5</vt:i4>
      </vt:variant>
      <vt:variant>
        <vt:lpwstr>mailto:aicll2018@sastra.uisu.ac.id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SastraUISU</dc:creator>
  <cp:lastModifiedBy>Bulldoser</cp:lastModifiedBy>
  <cp:revision>2</cp:revision>
  <dcterms:created xsi:type="dcterms:W3CDTF">2021-04-16T09:14:00Z</dcterms:created>
  <dcterms:modified xsi:type="dcterms:W3CDTF">2021-04-16T09:14:00Z</dcterms:modified>
</cp:coreProperties>
</file>